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E6B5" w14:textId="3F5EFD49" w:rsidR="00BD46BB" w:rsidRDefault="00BD46BB" w:rsidP="00BD46BB">
      <w:pPr>
        <w:pStyle w:val="Title"/>
        <w:jc w:val="center"/>
      </w:pPr>
      <w:r w:rsidRPr="00BD46BB">
        <w:rPr>
          <w:noProof/>
        </w:rPr>
        <w:drawing>
          <wp:anchor distT="0" distB="0" distL="114300" distR="114300" simplePos="0" relativeHeight="251658240" behindDoc="1" locked="0" layoutInCell="1" allowOverlap="1" wp14:anchorId="105BB2FA" wp14:editId="099A4AB7">
            <wp:simplePos x="0" y="0"/>
            <wp:positionH relativeFrom="margin">
              <wp:align>center</wp:align>
            </wp:positionH>
            <wp:positionV relativeFrom="paragraph">
              <wp:posOffset>-676275</wp:posOffset>
            </wp:positionV>
            <wp:extent cx="2166127" cy="1115695"/>
            <wp:effectExtent l="0" t="0" r="5715" b="8255"/>
            <wp:wrapNone/>
            <wp:docPr id="1747081473" name="Picture 2" descr="University of Oreg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81473" name="Picture 2" descr="University of Oreg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2166127"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0EFC8" w14:textId="68EFC643" w:rsidR="002D6953" w:rsidRDefault="00BD46BB" w:rsidP="00BD46BB">
      <w:pPr>
        <w:pStyle w:val="Title"/>
        <w:jc w:val="center"/>
      </w:pPr>
      <w:r>
        <w:t>UO Information Sheet for Visitors Entering Animal Facilities</w:t>
      </w:r>
    </w:p>
    <w:p w14:paraId="2C9AC5EA" w14:textId="11151155" w:rsidR="00BD46BB" w:rsidRDefault="00BD46BB" w:rsidP="00BD46BB">
      <w:pPr>
        <w:pStyle w:val="Heading1"/>
      </w:pPr>
      <w:r>
        <w:t>Date</w:t>
      </w:r>
    </w:p>
    <w:sdt>
      <w:sdtPr>
        <w:id w:val="1522197903"/>
        <w:placeholder>
          <w:docPart w:val="DefaultPlaceholder_-1854013440"/>
        </w:placeholder>
        <w:showingPlcHdr/>
      </w:sdtPr>
      <w:sdtContent>
        <w:p w14:paraId="4F8872B5" w14:textId="7FD37C07" w:rsidR="00BD46BB" w:rsidRPr="00BD46BB" w:rsidRDefault="00BD46BB" w:rsidP="00BD46BB">
          <w:r w:rsidRPr="002E0448">
            <w:rPr>
              <w:rStyle w:val="PlaceholderText"/>
            </w:rPr>
            <w:t>Click or tap here to enter text.</w:t>
          </w:r>
        </w:p>
      </w:sdtContent>
    </w:sdt>
    <w:p w14:paraId="147B493D" w14:textId="7046A8BE" w:rsidR="00BD46BB" w:rsidRDefault="00BD46BB" w:rsidP="00BD46BB">
      <w:pPr>
        <w:pStyle w:val="Heading1"/>
      </w:pPr>
      <w:r>
        <w:t>Name</w:t>
      </w:r>
    </w:p>
    <w:sdt>
      <w:sdtPr>
        <w:id w:val="-2065711295"/>
        <w:placeholder>
          <w:docPart w:val="DefaultPlaceholder_-1854013440"/>
        </w:placeholder>
        <w:showingPlcHdr/>
      </w:sdtPr>
      <w:sdtContent>
        <w:p w14:paraId="7E0D1DF8" w14:textId="46831F59" w:rsidR="00BD46BB" w:rsidRPr="00BD46BB" w:rsidRDefault="00BD46BB" w:rsidP="00BD46BB">
          <w:r w:rsidRPr="002E0448">
            <w:rPr>
              <w:rStyle w:val="PlaceholderText"/>
            </w:rPr>
            <w:t>Click or tap here to enter text.</w:t>
          </w:r>
        </w:p>
      </w:sdtContent>
    </w:sdt>
    <w:p w14:paraId="604A147F" w14:textId="3363A747" w:rsidR="00BD46BB" w:rsidRDefault="00CA10F7" w:rsidP="00BD46BB">
      <w:pPr>
        <w:pStyle w:val="Heading1"/>
      </w:pPr>
      <w:r>
        <w:t>Principal</w:t>
      </w:r>
      <w:r w:rsidR="00BD46BB">
        <w:t xml:space="preserve"> Investigator or UO Dept.</w:t>
      </w:r>
    </w:p>
    <w:sdt>
      <w:sdtPr>
        <w:id w:val="-1094473337"/>
        <w:placeholder>
          <w:docPart w:val="DefaultPlaceholder_-1854013440"/>
        </w:placeholder>
        <w:showingPlcHdr/>
      </w:sdtPr>
      <w:sdtContent>
        <w:p w14:paraId="52282C9D" w14:textId="7F3F27E0" w:rsidR="00BD46BB" w:rsidRPr="00BD46BB" w:rsidRDefault="00BD46BB" w:rsidP="00BD46BB">
          <w:r w:rsidRPr="002E0448">
            <w:rPr>
              <w:rStyle w:val="PlaceholderText"/>
            </w:rPr>
            <w:t>Click or tap here to enter text.</w:t>
          </w:r>
        </w:p>
      </w:sdtContent>
    </w:sdt>
    <w:p w14:paraId="3A4D9E38" w14:textId="06E6C9EE" w:rsidR="00BD46BB" w:rsidRDefault="00BD46BB" w:rsidP="00BD46BB">
      <w:pPr>
        <w:pStyle w:val="Heading1"/>
      </w:pPr>
      <w:r>
        <w:t>Purpose of Visit</w:t>
      </w:r>
    </w:p>
    <w:sdt>
      <w:sdtPr>
        <w:id w:val="-1469975743"/>
        <w:placeholder>
          <w:docPart w:val="DefaultPlaceholder_-1854013440"/>
        </w:placeholder>
        <w:showingPlcHdr/>
      </w:sdtPr>
      <w:sdtContent>
        <w:p w14:paraId="6A1C996B" w14:textId="36578B4E" w:rsidR="00BD46BB" w:rsidRPr="00BD46BB" w:rsidRDefault="00BD46BB" w:rsidP="00BD46BB">
          <w:r w:rsidRPr="002E0448">
            <w:rPr>
              <w:rStyle w:val="PlaceholderText"/>
            </w:rPr>
            <w:t>Click or tap here to enter text.</w:t>
          </w:r>
        </w:p>
      </w:sdtContent>
    </w:sdt>
    <w:p w14:paraId="6C57B7CF" w14:textId="1467F037" w:rsidR="00BD46BB" w:rsidRDefault="00BD46BB" w:rsidP="00BD46BB">
      <w:pPr>
        <w:pStyle w:val="Heading1"/>
      </w:pPr>
      <w:r>
        <w:t>Have you had contact with non-UO rodents within the last 24 hours? If yes, list species and source.</w:t>
      </w:r>
    </w:p>
    <w:sdt>
      <w:sdtPr>
        <w:id w:val="592903052"/>
        <w:placeholder>
          <w:docPart w:val="DefaultPlaceholder_-1854013440"/>
        </w:placeholder>
        <w:showingPlcHdr/>
      </w:sdtPr>
      <w:sdtContent>
        <w:p w14:paraId="184D2396" w14:textId="727730AA" w:rsidR="00BD46BB" w:rsidRDefault="00BD46BB" w:rsidP="00CA10F7">
          <w:r w:rsidRPr="002E0448">
            <w:rPr>
              <w:rStyle w:val="PlaceholderText"/>
            </w:rPr>
            <w:t>Click or tap here to enter text.</w:t>
          </w:r>
        </w:p>
      </w:sdtContent>
    </w:sdt>
    <w:p w14:paraId="3F71D68C" w14:textId="2B58BBE0" w:rsidR="00BD46BB" w:rsidRDefault="00BD46BB" w:rsidP="00BD46BB">
      <w:r>
        <w:t>UO animal facility visitors must be accompanied by an UO Animal Care representative/Principal Investigator host or escort at all times. The purpose of this document is to give visitors an overview of the potential health hazards associated with visiting the UO animal facilities. Visitors should review this information carefully and sign the accompanying acknowledgment statement.</w:t>
      </w:r>
    </w:p>
    <w:p w14:paraId="5E185A6C" w14:textId="7BDEBF2B" w:rsidR="00BD46BB" w:rsidRDefault="00BD46BB" w:rsidP="00BD46BB">
      <w:r>
        <w:t>This document does not replace Occupational Health screening requirements when required. If a visitor will be entering a room when animals, outside containment caging, are present, additional Occupational Health screening requirements may need to be addressed. Contact the IACUC office at 541-346-4958</w:t>
      </w:r>
      <w:r w:rsidR="00CA10F7">
        <w:t xml:space="preserve"> </w:t>
      </w:r>
      <w:r>
        <w:t>for further information. Wearing personal protective equipment (PPE) such as masks, gloves, gowns, and shoe covers helps to reduce the risk of exposure. Visitor must follow all PPE requirements for the areas they enter.</w:t>
      </w:r>
    </w:p>
    <w:p w14:paraId="5199C3EB" w14:textId="3C74D070" w:rsidR="00CA10F7" w:rsidRDefault="00BD46BB" w:rsidP="00BD46BB">
      <w:r>
        <w:rPr>
          <w:b/>
          <w:bCs/>
        </w:rPr>
        <w:t xml:space="preserve">Visitors may not have access to bio-containment areas, areas where chemical, radiologic, </w:t>
      </w:r>
      <w:r>
        <w:rPr>
          <w:b/>
          <w:bCs/>
        </w:rPr>
        <w:t>infectious,</w:t>
      </w:r>
      <w:r>
        <w:rPr>
          <w:b/>
          <w:bCs/>
        </w:rPr>
        <w:t xml:space="preserve"> or other know hazards are located without authorization by the Facility Director(s). </w:t>
      </w:r>
      <w:r>
        <w:t>Hands-on contact with animals is only permitted for persons credentialed and approved by the UO IACUC.</w:t>
      </w:r>
    </w:p>
    <w:p w14:paraId="55F735BE" w14:textId="61C46A12" w:rsidR="00BD46BB" w:rsidRDefault="00BD46BB" w:rsidP="00BD46BB">
      <w:pPr>
        <w:pStyle w:val="Heading1"/>
      </w:pPr>
      <w:r>
        <w:lastRenderedPageBreak/>
        <w:t>Laboratory Animal Allergy-General Risk to Visitors Enter Animal Facilities*</w:t>
      </w:r>
    </w:p>
    <w:p w14:paraId="42986A3F" w14:textId="7279BE42" w:rsidR="00BD46BB" w:rsidRPr="00CA10F7" w:rsidRDefault="00BD46BB" w:rsidP="00BD46BB">
      <w:pPr>
        <w:rPr>
          <w:b/>
          <w:bCs/>
          <w:sz w:val="18"/>
          <w:szCs w:val="18"/>
        </w:rPr>
      </w:pPr>
      <w:r w:rsidRPr="00CA10F7">
        <w:rPr>
          <w:b/>
          <w:bCs/>
          <w:sz w:val="18"/>
          <w:szCs w:val="18"/>
        </w:rPr>
        <w:t xml:space="preserve">*If you have a known allergy to animals, you should not enter the animal facilities until you have been evaluated/risk assessed by medical professional and cleared to enter the facilities. </w:t>
      </w:r>
    </w:p>
    <w:p w14:paraId="625AE4F7" w14:textId="472627DB" w:rsidR="00BD46BB" w:rsidRDefault="00BD46BB" w:rsidP="00BD46BB">
      <w:r>
        <w:t>Visitors to any area where animals are present can be exposed to animal allergens in the form of saliva, hair, skin dan</w:t>
      </w:r>
      <w:r w:rsidR="00CA10F7">
        <w:t>d</w:t>
      </w:r>
      <w:r>
        <w:t>er, urine, bedding, dust and/or albumin (a blood protein). Individuals may experience an immediate reaction or may become sensitive to animal allergens with repeated exposure. Allergic reactions may include:</w:t>
      </w:r>
    </w:p>
    <w:p w14:paraId="540ECFC4" w14:textId="08FA7EF7" w:rsidR="00BD46BB" w:rsidRDefault="00BD46BB" w:rsidP="00BD46BB">
      <w:pPr>
        <w:pStyle w:val="ListParagraph"/>
        <w:numPr>
          <w:ilvl w:val="0"/>
          <w:numId w:val="1"/>
        </w:numPr>
      </w:pPr>
      <w:r>
        <w:t xml:space="preserve">Hives and /or </w:t>
      </w:r>
      <w:r w:rsidR="00CA10F7">
        <w:t>E</w:t>
      </w:r>
      <w:r>
        <w:t>czema: Pink, often itchy skin</w:t>
      </w:r>
    </w:p>
    <w:p w14:paraId="57456B97" w14:textId="72D8D842" w:rsidR="00BD46BB" w:rsidRDefault="00BD46BB" w:rsidP="00BD46BB">
      <w:pPr>
        <w:pStyle w:val="ListParagraph"/>
        <w:numPr>
          <w:ilvl w:val="0"/>
          <w:numId w:val="1"/>
        </w:numPr>
      </w:pPr>
      <w:r>
        <w:t>Conjunctivitis: Red, itchy, and/or watery eyes</w:t>
      </w:r>
    </w:p>
    <w:p w14:paraId="1D3D7472" w14:textId="4AC170C7" w:rsidR="00BD46BB" w:rsidRDefault="00BD46BB" w:rsidP="00BD46BB">
      <w:pPr>
        <w:pStyle w:val="ListParagraph"/>
        <w:numPr>
          <w:ilvl w:val="0"/>
          <w:numId w:val="1"/>
        </w:numPr>
      </w:pPr>
      <w:r>
        <w:t>Nasal Congestion: Sneezing, itchy nose, clear nasal discharge</w:t>
      </w:r>
    </w:p>
    <w:p w14:paraId="59A9052A" w14:textId="6304D910" w:rsidR="00BD46BB" w:rsidRDefault="00BD46BB" w:rsidP="00BD46BB">
      <w:pPr>
        <w:pStyle w:val="ListParagraph"/>
        <w:numPr>
          <w:ilvl w:val="0"/>
          <w:numId w:val="1"/>
        </w:numPr>
      </w:pPr>
      <w:r>
        <w:t>Asthma: Coughing, wheezing, shortness of breath, and/or chest tightness</w:t>
      </w:r>
    </w:p>
    <w:p w14:paraId="3594E477" w14:textId="03392302" w:rsidR="00BD46BB" w:rsidRDefault="00BD46BB" w:rsidP="00BD46BB">
      <w:pPr>
        <w:pStyle w:val="ListParagraph"/>
        <w:numPr>
          <w:ilvl w:val="0"/>
          <w:numId w:val="1"/>
        </w:numPr>
      </w:pPr>
      <w:r>
        <w:t>Anaphylaxis: An extreme and dangerous reaction which can includ</w:t>
      </w:r>
      <w:r w:rsidR="00CA10F7">
        <w:t>e</w:t>
      </w:r>
      <w:r>
        <w:t xml:space="preserve"> generalize</w:t>
      </w:r>
      <w:r w:rsidR="00CA10F7">
        <w:t>d</w:t>
      </w:r>
      <w:r>
        <w:t xml:space="preserve"> itching, throat tightness, difficulty</w:t>
      </w:r>
      <w:r>
        <w:t xml:space="preserve"> </w:t>
      </w:r>
      <w:r>
        <w:t>breathing or swallowing, dizziness, nausea, vomiting, or abdominal cramping.</w:t>
      </w:r>
    </w:p>
    <w:p w14:paraId="245C2D93" w14:textId="1DD3C4F1" w:rsidR="00BD46BB" w:rsidRDefault="00BD46BB" w:rsidP="00BD46BB">
      <w:r>
        <w:t>Detailed information regarding other hazards in the facility is available from the IACUC Office at 541-346-4958. If you experience any of the reactions or symptoms listed above, you should immediately report these to your sponsor/escort and then see a health care provider or your primary care physician. In case of severe symptoms, you should proceed to the Emergency Department for evaluation/treatment.</w:t>
      </w:r>
    </w:p>
    <w:p w14:paraId="287B2EA0" w14:textId="6C30B9FE" w:rsidR="00BD46BB" w:rsidRPr="00CA10F7" w:rsidRDefault="00BD46BB" w:rsidP="00BD46BB">
      <w:pPr>
        <w:rPr>
          <w:b/>
          <w:bCs/>
          <w:i/>
          <w:iCs/>
          <w:sz w:val="18"/>
          <w:szCs w:val="18"/>
        </w:rPr>
      </w:pPr>
      <w:r w:rsidRPr="00CA10F7">
        <w:rPr>
          <w:b/>
          <w:bCs/>
          <w:i/>
          <w:iCs/>
          <w:sz w:val="18"/>
          <w:szCs w:val="18"/>
        </w:rPr>
        <w:t>By signing below, I acknowledge that I have reviewed this Information Sheet regarding general health risks associated with entering the animal facility. I understand that if I have questions or concerns, I should bring them to the attention of an Animal Care staff member, my host/sponsor, and/or UO Environmental Health and Safety.</w:t>
      </w:r>
    </w:p>
    <w:p w14:paraId="1A21938F" w14:textId="15268821" w:rsidR="00BD46BB" w:rsidRDefault="00BD46BB" w:rsidP="00BD46BB">
      <w:pPr>
        <w:rPr>
          <w:sz w:val="16"/>
          <w:szCs w:val="16"/>
        </w:rPr>
      </w:pPr>
      <w:r>
        <w:rPr>
          <w:sz w:val="16"/>
          <w:szCs w:val="16"/>
        </w:rPr>
        <w:pict w14:anchorId="02410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2pt;height:96pt">
            <v:imagedata r:id="rId8" o:title=""/>
            <o:lock v:ext="edit" ungrouping="t" rotation="t" cropping="t" verticies="t" text="t" grouping="t"/>
            <o:signatureline v:ext="edit" id="{949898B0-220A-47BD-A927-1C9EAB1671E4}" provid="{00000000-0000-0000-0000-000000000000}" o:suggestedsigner2="Visitor Signature" issignatureline="t"/>
          </v:shape>
        </w:pict>
      </w:r>
    </w:p>
    <w:p w14:paraId="5B28CCEB" w14:textId="474A4437" w:rsidR="00BD46BB" w:rsidRPr="00BD46BB" w:rsidRDefault="00BD46BB" w:rsidP="00BD46BB">
      <w:r>
        <w:rPr>
          <w:sz w:val="16"/>
          <w:szCs w:val="16"/>
        </w:rPr>
        <w:pict w14:anchorId="0727BA97">
          <v:shape id="_x0000_i1032" type="#_x0000_t75" alt="Microsoft Office Signature Line..." style="width:192pt;height:96pt">
            <v:imagedata r:id="rId9" o:title=""/>
            <o:lock v:ext="edit" ungrouping="t" rotation="t" cropping="t" verticies="t" text="t" grouping="t"/>
            <o:signatureline v:ext="edit" id="{7FD082F5-EF45-4DE0-A1F8-D14ACCDF6F69}" provid="{00000000-0000-0000-0000-000000000000}" o:suggestedsigner2="UO IACUC Approval" issignatureline="t"/>
          </v:shape>
        </w:pict>
      </w:r>
    </w:p>
    <w:sectPr w:rsidR="00BD46BB" w:rsidRPr="00BD46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DE21" w14:textId="77777777" w:rsidR="00CA10F7" w:rsidRDefault="00CA10F7" w:rsidP="00CA10F7">
      <w:pPr>
        <w:spacing w:after="0" w:line="240" w:lineRule="auto"/>
      </w:pPr>
      <w:r>
        <w:separator/>
      </w:r>
    </w:p>
  </w:endnote>
  <w:endnote w:type="continuationSeparator" w:id="0">
    <w:p w14:paraId="38941F3B" w14:textId="77777777" w:rsidR="00CA10F7" w:rsidRDefault="00CA10F7" w:rsidP="00CA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934964"/>
      <w:docPartObj>
        <w:docPartGallery w:val="Page Numbers (Bottom of Page)"/>
        <w:docPartUnique/>
      </w:docPartObj>
    </w:sdtPr>
    <w:sdtEndPr>
      <w:rPr>
        <w:noProof/>
      </w:rPr>
    </w:sdtEndPr>
    <w:sdtContent>
      <w:p w14:paraId="6BD7EC09" w14:textId="3EA1BFB6" w:rsidR="00CA10F7" w:rsidRDefault="00CA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E9F2B" w14:textId="77777777" w:rsidR="00CA10F7" w:rsidRDefault="00CA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B2F8" w14:textId="77777777" w:rsidR="00CA10F7" w:rsidRDefault="00CA10F7" w:rsidP="00CA10F7">
      <w:pPr>
        <w:spacing w:after="0" w:line="240" w:lineRule="auto"/>
      </w:pPr>
      <w:r>
        <w:separator/>
      </w:r>
    </w:p>
  </w:footnote>
  <w:footnote w:type="continuationSeparator" w:id="0">
    <w:p w14:paraId="72DC511E" w14:textId="77777777" w:rsidR="00CA10F7" w:rsidRDefault="00CA10F7" w:rsidP="00CA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1E41"/>
    <w:multiLevelType w:val="hybridMultilevel"/>
    <w:tmpl w:val="7AD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BB"/>
    <w:rsid w:val="002D6953"/>
    <w:rsid w:val="00AF35DC"/>
    <w:rsid w:val="00BD46BB"/>
    <w:rsid w:val="00C65AC3"/>
    <w:rsid w:val="00CA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EB4DB"/>
  <w15:chartTrackingRefBased/>
  <w15:docId w15:val="{6B70D769-FF7B-4551-89A8-35FD2D07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4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46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BB"/>
    <w:rPr>
      <w:rFonts w:asciiTheme="majorHAnsi" w:eastAsiaTheme="majorEastAsia" w:hAnsiTheme="majorHAnsi" w:cstheme="majorBidi"/>
      <w:spacing w:val="-10"/>
      <w:kern w:val="28"/>
      <w:sz w:val="56"/>
      <w:szCs w:val="56"/>
    </w:rPr>
  </w:style>
  <w:style w:type="paragraph" w:customStyle="1" w:styleId="Default">
    <w:name w:val="Default"/>
    <w:rsid w:val="00BD46BB"/>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1Char">
    <w:name w:val="Heading 1 Char"/>
    <w:basedOn w:val="DefaultParagraphFont"/>
    <w:link w:val="Heading1"/>
    <w:uiPriority w:val="9"/>
    <w:rsid w:val="00BD46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D46BB"/>
    <w:pPr>
      <w:ind w:left="720"/>
      <w:contextualSpacing/>
    </w:pPr>
  </w:style>
  <w:style w:type="character" w:styleId="PlaceholderText">
    <w:name w:val="Placeholder Text"/>
    <w:basedOn w:val="DefaultParagraphFont"/>
    <w:uiPriority w:val="99"/>
    <w:semiHidden/>
    <w:rsid w:val="00BD46BB"/>
    <w:rPr>
      <w:color w:val="666666"/>
    </w:rPr>
  </w:style>
  <w:style w:type="character" w:customStyle="1" w:styleId="Heading2Char">
    <w:name w:val="Heading 2 Char"/>
    <w:basedOn w:val="DefaultParagraphFont"/>
    <w:link w:val="Heading2"/>
    <w:uiPriority w:val="9"/>
    <w:rsid w:val="00BD46B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A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F7"/>
  </w:style>
  <w:style w:type="paragraph" w:styleId="Footer">
    <w:name w:val="footer"/>
    <w:basedOn w:val="Normal"/>
    <w:link w:val="FooterChar"/>
    <w:uiPriority w:val="99"/>
    <w:unhideWhenUsed/>
    <w:rsid w:val="00CA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CCD6D6-0372-4484-91B0-BA00F6003A7C}"/>
      </w:docPartPr>
      <w:docPartBody>
        <w:p w:rsidR="001F0588" w:rsidRDefault="001F0588">
          <w:r w:rsidRPr="002E0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88"/>
    <w:rsid w:val="001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5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Skurdal</dc:creator>
  <cp:keywords/>
  <dc:description/>
  <cp:lastModifiedBy>Lexie Skurdal</cp:lastModifiedBy>
  <cp:revision>3</cp:revision>
  <dcterms:created xsi:type="dcterms:W3CDTF">2024-05-23T22:40:00Z</dcterms:created>
  <dcterms:modified xsi:type="dcterms:W3CDTF">2024-05-23T23:12:00Z</dcterms:modified>
</cp:coreProperties>
</file>