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6C9AE" w14:textId="5499D272" w:rsidR="00233188" w:rsidRPr="00944469" w:rsidRDefault="004F225C" w:rsidP="00944469">
      <w:pPr>
        <w:jc w:val="center"/>
        <w:rPr>
          <w:rFonts w:asciiTheme="minorHAnsi" w:hAnsiTheme="minorHAnsi"/>
          <w:b/>
          <w:sz w:val="22"/>
          <w:szCs w:val="22"/>
        </w:rPr>
      </w:pPr>
      <w:r w:rsidRPr="00944469">
        <w:rPr>
          <w:rFonts w:asciiTheme="minorHAnsi" w:hAnsiTheme="minorHAnsi"/>
          <w:b/>
          <w:sz w:val="22"/>
          <w:szCs w:val="22"/>
        </w:rPr>
        <w:t xml:space="preserve">Policies and Practices </w:t>
      </w:r>
      <w:r w:rsidR="00FC5455">
        <w:rPr>
          <w:rFonts w:asciiTheme="minorHAnsi" w:hAnsiTheme="minorHAnsi"/>
          <w:b/>
          <w:sz w:val="22"/>
          <w:szCs w:val="22"/>
        </w:rPr>
        <w:t>t</w:t>
      </w:r>
      <w:r w:rsidR="00233188" w:rsidRPr="00944469">
        <w:rPr>
          <w:rFonts w:asciiTheme="minorHAnsi" w:hAnsiTheme="minorHAnsi"/>
          <w:b/>
          <w:sz w:val="22"/>
          <w:szCs w:val="22"/>
        </w:rPr>
        <w:t>o Support Faculty Engagement in</w:t>
      </w:r>
      <w:r w:rsidR="00BA15E3" w:rsidRPr="00944469">
        <w:rPr>
          <w:rFonts w:asciiTheme="minorHAnsi" w:hAnsiTheme="minorHAnsi"/>
          <w:b/>
          <w:sz w:val="22"/>
          <w:szCs w:val="22"/>
        </w:rPr>
        <w:t xml:space="preserve"> Research</w:t>
      </w:r>
      <w:r w:rsidR="00233188" w:rsidRPr="00944469">
        <w:rPr>
          <w:rFonts w:asciiTheme="minorHAnsi" w:hAnsiTheme="minorHAnsi"/>
          <w:b/>
          <w:sz w:val="22"/>
          <w:szCs w:val="22"/>
        </w:rPr>
        <w:t xml:space="preserve"> Training</w:t>
      </w:r>
    </w:p>
    <w:p w14:paraId="73CDCDD8" w14:textId="77777777" w:rsidR="0089329C" w:rsidRPr="00944469" w:rsidRDefault="0089329C" w:rsidP="00944469">
      <w:pPr>
        <w:jc w:val="both"/>
        <w:rPr>
          <w:rFonts w:asciiTheme="minorHAnsi" w:hAnsiTheme="minorHAnsi" w:cstheme="minorHAnsi"/>
          <w:color w:val="000000" w:themeColor="text1"/>
          <w:sz w:val="22"/>
          <w:szCs w:val="22"/>
        </w:rPr>
      </w:pPr>
    </w:p>
    <w:p w14:paraId="2889DA10" w14:textId="31E2FC52" w:rsidR="00256DC0" w:rsidRPr="00256DC0" w:rsidRDefault="00256DC0" w:rsidP="00944469">
      <w:pPr>
        <w:jc w:val="both"/>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 xml:space="preserve">Institutional </w:t>
      </w:r>
      <w:r w:rsidRPr="00256DC0">
        <w:rPr>
          <w:rFonts w:asciiTheme="minorHAnsi" w:hAnsiTheme="minorHAnsi" w:cstheme="minorHAnsi"/>
          <w:b/>
          <w:bCs/>
          <w:color w:val="000000" w:themeColor="text1"/>
          <w:sz w:val="22"/>
          <w:szCs w:val="22"/>
          <w:u w:val="single"/>
        </w:rPr>
        <w:t>Expectations and Support for Faculty Engagement in Research Training</w:t>
      </w:r>
    </w:p>
    <w:p w14:paraId="2B163DBD" w14:textId="77777777" w:rsidR="00256DC0" w:rsidRPr="00944469" w:rsidRDefault="00256DC0" w:rsidP="00A42478">
      <w:pPr>
        <w:rPr>
          <w:rFonts w:asciiTheme="minorHAnsi" w:hAnsiTheme="minorHAnsi" w:cstheme="minorHAnsi"/>
          <w:color w:val="000000"/>
          <w:sz w:val="22"/>
          <w:szCs w:val="22"/>
          <w:shd w:val="clear" w:color="auto" w:fill="FFFFFF"/>
        </w:rPr>
      </w:pPr>
      <w:r w:rsidRPr="00944469">
        <w:rPr>
          <w:rFonts w:asciiTheme="minorHAnsi" w:hAnsiTheme="minorHAnsi" w:cstheme="minorHAnsi"/>
          <w:color w:val="000000"/>
          <w:sz w:val="22"/>
          <w:szCs w:val="22"/>
          <w:shd w:val="clear" w:color="auto" w:fill="FFFFFF"/>
        </w:rPr>
        <w:t>All academic departments under the Office of the Provost have professional responsibility rules that carve out time for research, teaching, and service, but that are tailored to each discipline to ensure faculty success within their field of study. Each department also has a set of rules regarding faculty professional development</w:t>
      </w:r>
      <w:r>
        <w:rPr>
          <w:rFonts w:asciiTheme="minorHAnsi" w:hAnsiTheme="minorHAnsi" w:cstheme="minorHAnsi"/>
          <w:color w:val="000000"/>
          <w:sz w:val="22"/>
          <w:szCs w:val="22"/>
          <w:shd w:val="clear" w:color="auto" w:fill="FFFFFF"/>
        </w:rPr>
        <w:t>.</w:t>
      </w:r>
    </w:p>
    <w:p w14:paraId="009DB9FF" w14:textId="77777777" w:rsidR="00256DC0" w:rsidRDefault="00256DC0" w:rsidP="00A42478">
      <w:pPr>
        <w:rPr>
          <w:rFonts w:asciiTheme="minorHAnsi" w:hAnsiTheme="minorHAnsi" w:cstheme="minorHAnsi"/>
          <w:color w:val="000000"/>
          <w:sz w:val="22"/>
          <w:szCs w:val="22"/>
          <w:shd w:val="clear" w:color="auto" w:fill="FFFFFF"/>
        </w:rPr>
      </w:pPr>
    </w:p>
    <w:p w14:paraId="0F4B5534" w14:textId="21F2F495" w:rsidR="00256DC0" w:rsidRPr="00944469" w:rsidRDefault="00256DC0" w:rsidP="00A42478">
      <w:pPr>
        <w:rPr>
          <w:rFonts w:asciiTheme="minorHAnsi" w:hAnsiTheme="minorHAnsi" w:cstheme="minorHAnsi"/>
          <w:color w:val="000000"/>
          <w:sz w:val="22"/>
          <w:szCs w:val="22"/>
          <w:shd w:val="clear" w:color="auto" w:fill="FFFFFF"/>
        </w:rPr>
      </w:pPr>
      <w:r w:rsidRPr="00944469">
        <w:rPr>
          <w:rFonts w:asciiTheme="minorHAnsi" w:hAnsiTheme="minorHAnsi" w:cstheme="minorHAnsi"/>
          <w:color w:val="000000"/>
          <w:sz w:val="22"/>
          <w:szCs w:val="22"/>
          <w:shd w:val="clear" w:color="auto" w:fill="FFFFFF"/>
        </w:rPr>
        <w:t>The University of Oregon fosters and rewards faculty excellence in research training and mentoring through the merit review process, and the promotion and review process. These processes are tied to unit level policies that prescribe what it means to meet/exceed expectations in each unit.</w:t>
      </w:r>
    </w:p>
    <w:p w14:paraId="581061B0" w14:textId="77777777" w:rsidR="00256DC0" w:rsidRPr="00944469" w:rsidRDefault="00256DC0" w:rsidP="00A42478">
      <w:pPr>
        <w:rPr>
          <w:rFonts w:asciiTheme="minorHAnsi" w:hAnsiTheme="minorHAnsi" w:cstheme="minorHAnsi"/>
          <w:sz w:val="22"/>
          <w:szCs w:val="22"/>
        </w:rPr>
      </w:pPr>
    </w:p>
    <w:p w14:paraId="078086D1" w14:textId="77777777" w:rsidR="00256DC0" w:rsidRPr="00944469" w:rsidRDefault="00256DC0" w:rsidP="00A42478">
      <w:pPr>
        <w:autoSpaceDE w:val="0"/>
        <w:autoSpaceDN w:val="0"/>
        <w:adjustRightInd w:val="0"/>
        <w:rPr>
          <w:rFonts w:asciiTheme="minorHAnsi" w:hAnsiTheme="minorHAnsi" w:cstheme="minorHAnsi"/>
          <w:sz w:val="22"/>
          <w:szCs w:val="22"/>
        </w:rPr>
      </w:pPr>
      <w:r w:rsidRPr="00944469">
        <w:rPr>
          <w:rFonts w:asciiTheme="minorHAnsi" w:hAnsiTheme="minorHAnsi" w:cstheme="minorHAnsi"/>
          <w:sz w:val="22"/>
          <w:szCs w:val="22"/>
        </w:rPr>
        <w:t>Tenure requirements consider a faculty member’s student involvement through his/her teaching, with some units weighing it equally to the volume and quality of their research, so that if their teaching is unsatisfactory, they will not be tenured even if their research is stellar. Student interaction goes beyond the classroom, and in some cases includes a review of a faculty’s advising and mentoring record (e.g., advising theses/dissertations, co-authoring publications, assisting students to apply for and receive scholarships, awards, and/or job placement).</w:t>
      </w:r>
    </w:p>
    <w:p w14:paraId="68C0A649" w14:textId="77777777" w:rsidR="00256DC0" w:rsidRPr="00944469" w:rsidRDefault="00256DC0" w:rsidP="00A42478">
      <w:pPr>
        <w:rPr>
          <w:rFonts w:asciiTheme="minorHAnsi" w:hAnsiTheme="minorHAnsi" w:cstheme="minorHAnsi"/>
          <w:sz w:val="22"/>
          <w:szCs w:val="22"/>
        </w:rPr>
      </w:pPr>
    </w:p>
    <w:p w14:paraId="41B83EB9" w14:textId="427F3EDA" w:rsidR="00256DC0" w:rsidRPr="00944469" w:rsidRDefault="00256DC0" w:rsidP="00A42478">
      <w:pPr>
        <w:rPr>
          <w:rFonts w:asciiTheme="minorHAnsi" w:hAnsiTheme="minorHAnsi" w:cstheme="minorHAnsi"/>
          <w:sz w:val="22"/>
          <w:szCs w:val="22"/>
        </w:rPr>
      </w:pPr>
      <w:r w:rsidRPr="00944469">
        <w:rPr>
          <w:rFonts w:asciiTheme="minorHAnsi" w:hAnsiTheme="minorHAnsi" w:cstheme="minorHAnsi"/>
          <w:sz w:val="22"/>
          <w:szCs w:val="22"/>
        </w:rPr>
        <w:t xml:space="preserve">Merit </w:t>
      </w:r>
      <w:r w:rsidR="00F625E7">
        <w:rPr>
          <w:rFonts w:asciiTheme="minorHAnsi" w:hAnsiTheme="minorHAnsi" w:cstheme="minorHAnsi"/>
          <w:sz w:val="22"/>
          <w:szCs w:val="22"/>
        </w:rPr>
        <w:t>r</w:t>
      </w:r>
      <w:r w:rsidRPr="00944469">
        <w:rPr>
          <w:rFonts w:asciiTheme="minorHAnsi" w:hAnsiTheme="minorHAnsi" w:cstheme="minorHAnsi"/>
          <w:sz w:val="22"/>
          <w:szCs w:val="22"/>
        </w:rPr>
        <w:t>aise considerations include an assessment of the faculty’s teaching, including the advising, mentoring, and student interaction in co-curricular activities, both at the graduate and undergraduate level.</w:t>
      </w:r>
    </w:p>
    <w:p w14:paraId="544B10E1" w14:textId="77777777" w:rsidR="00256DC0" w:rsidRPr="00944469" w:rsidRDefault="00256DC0" w:rsidP="00A42478">
      <w:pPr>
        <w:rPr>
          <w:rFonts w:asciiTheme="minorHAnsi" w:hAnsiTheme="minorHAnsi" w:cstheme="minorHAnsi"/>
          <w:sz w:val="22"/>
          <w:szCs w:val="22"/>
        </w:rPr>
      </w:pPr>
    </w:p>
    <w:p w14:paraId="5ED36120" w14:textId="77777777" w:rsidR="00256DC0" w:rsidRPr="00944469" w:rsidRDefault="00256DC0" w:rsidP="00A42478">
      <w:pPr>
        <w:rPr>
          <w:rFonts w:asciiTheme="minorHAnsi" w:hAnsiTheme="minorHAnsi" w:cstheme="minorHAnsi"/>
          <w:sz w:val="22"/>
          <w:szCs w:val="22"/>
        </w:rPr>
      </w:pPr>
      <w:r w:rsidRPr="00944469">
        <w:rPr>
          <w:rFonts w:asciiTheme="minorHAnsi" w:hAnsiTheme="minorHAnsi" w:cstheme="minorHAnsi"/>
          <w:sz w:val="22"/>
          <w:szCs w:val="22"/>
        </w:rPr>
        <w:t xml:space="preserve">Professional responsibilities of tenure track faculty include serving on thesis committees, advising and mentoring of graduate students. This may include writing recommendation letters and service as references, helping graduate students secure postgraduate positions and connecting them to appropriate professional development opportunities and networks in their field.  </w:t>
      </w:r>
    </w:p>
    <w:p w14:paraId="49445B2D" w14:textId="77777777" w:rsidR="00256DC0" w:rsidRDefault="00256DC0" w:rsidP="00A42478">
      <w:pPr>
        <w:rPr>
          <w:rFonts w:asciiTheme="minorHAnsi" w:hAnsiTheme="minorHAnsi" w:cstheme="minorHAnsi"/>
          <w:b/>
          <w:bCs/>
          <w:color w:val="000000" w:themeColor="text1"/>
          <w:sz w:val="22"/>
          <w:szCs w:val="22"/>
        </w:rPr>
      </w:pPr>
    </w:p>
    <w:p w14:paraId="045F5691" w14:textId="254022F5" w:rsidR="00256DC0" w:rsidRPr="00256DC0" w:rsidRDefault="00256DC0" w:rsidP="00A42478">
      <w:pPr>
        <w:rPr>
          <w:rFonts w:asciiTheme="minorHAnsi" w:hAnsiTheme="minorHAnsi" w:cstheme="minorHAnsi"/>
          <w:b/>
          <w:bCs/>
          <w:color w:val="000000" w:themeColor="text1"/>
          <w:sz w:val="22"/>
          <w:szCs w:val="22"/>
          <w:u w:val="single"/>
        </w:rPr>
      </w:pPr>
      <w:r w:rsidRPr="00256DC0">
        <w:rPr>
          <w:rFonts w:asciiTheme="minorHAnsi" w:hAnsiTheme="minorHAnsi" w:cstheme="minorHAnsi"/>
          <w:b/>
          <w:bCs/>
          <w:color w:val="000000" w:themeColor="text1"/>
          <w:sz w:val="22"/>
          <w:szCs w:val="22"/>
          <w:u w:val="single"/>
        </w:rPr>
        <w:t>Opportunities for Training</w:t>
      </w:r>
    </w:p>
    <w:p w14:paraId="0FC0319D" w14:textId="370CE2A3" w:rsidR="00BA15E3" w:rsidRPr="00944469" w:rsidRDefault="00FB76E7" w:rsidP="00A42478">
      <w:pPr>
        <w:rPr>
          <w:rFonts w:asciiTheme="minorHAnsi" w:hAnsiTheme="minorHAnsi"/>
          <w:color w:val="000000" w:themeColor="text1"/>
          <w:sz w:val="22"/>
          <w:szCs w:val="22"/>
        </w:rPr>
      </w:pPr>
      <w:r w:rsidRPr="00944469">
        <w:rPr>
          <w:rFonts w:asciiTheme="minorHAnsi" w:hAnsiTheme="minorHAnsi" w:cstheme="minorHAnsi"/>
          <w:color w:val="000000" w:themeColor="text1"/>
          <w:sz w:val="22"/>
          <w:szCs w:val="22"/>
        </w:rPr>
        <w:t xml:space="preserve">The University of Oregon (UO) </w:t>
      </w:r>
      <w:r w:rsidR="0089329C" w:rsidRPr="00944469">
        <w:rPr>
          <w:rFonts w:asciiTheme="minorHAnsi" w:hAnsiTheme="minorHAnsi" w:cstheme="minorHAnsi"/>
          <w:color w:val="000000" w:themeColor="text1"/>
          <w:sz w:val="22"/>
          <w:szCs w:val="22"/>
        </w:rPr>
        <w:t xml:space="preserve">is committed to providing </w:t>
      </w:r>
      <w:r w:rsidR="001F4F6A" w:rsidRPr="00944469">
        <w:rPr>
          <w:rFonts w:asciiTheme="minorHAnsi" w:hAnsiTheme="minorHAnsi" w:cstheme="minorHAnsi"/>
          <w:color w:val="000000" w:themeColor="text1"/>
          <w:sz w:val="22"/>
          <w:szCs w:val="22"/>
        </w:rPr>
        <w:t xml:space="preserve">continuous training </w:t>
      </w:r>
      <w:r w:rsidR="0089329C" w:rsidRPr="00944469">
        <w:rPr>
          <w:rFonts w:asciiTheme="minorHAnsi" w:hAnsiTheme="minorHAnsi"/>
          <w:color w:val="000000" w:themeColor="text1"/>
          <w:sz w:val="22"/>
          <w:szCs w:val="22"/>
        </w:rPr>
        <w:t>opportunities for faculty to participate in training</w:t>
      </w:r>
      <w:r w:rsidR="0089329C" w:rsidRPr="00944469">
        <w:rPr>
          <w:rFonts w:asciiTheme="minorHAnsi" w:hAnsiTheme="minorHAnsi" w:cstheme="minorHAnsi"/>
          <w:color w:val="000000" w:themeColor="text1"/>
          <w:sz w:val="22"/>
          <w:szCs w:val="22"/>
        </w:rPr>
        <w:t xml:space="preserve"> and </w:t>
      </w:r>
      <w:r w:rsidR="0089329C" w:rsidRPr="00944469">
        <w:rPr>
          <w:rFonts w:asciiTheme="minorHAnsi" w:hAnsiTheme="minorHAnsi"/>
          <w:color w:val="000000" w:themeColor="text1"/>
          <w:sz w:val="22"/>
          <w:szCs w:val="22"/>
        </w:rPr>
        <w:t>ensures that faculty have protected time available to devote to mentoring, training and research.</w:t>
      </w:r>
    </w:p>
    <w:p w14:paraId="7857DF39" w14:textId="77777777" w:rsidR="00944469" w:rsidRPr="00944469" w:rsidRDefault="00944469" w:rsidP="00A42478">
      <w:pPr>
        <w:rPr>
          <w:rFonts w:asciiTheme="minorHAnsi" w:hAnsiTheme="minorHAnsi"/>
          <w:color w:val="000000" w:themeColor="text1"/>
          <w:sz w:val="22"/>
          <w:szCs w:val="22"/>
        </w:rPr>
      </w:pPr>
    </w:p>
    <w:p w14:paraId="70A4A8B5" w14:textId="77777777" w:rsidR="00944469" w:rsidRPr="00944469" w:rsidRDefault="00BA15E3" w:rsidP="00A42478">
      <w:pPr>
        <w:rPr>
          <w:rFonts w:asciiTheme="minorHAnsi" w:hAnsiTheme="minorHAnsi" w:cstheme="minorHAnsi"/>
          <w:color w:val="000000"/>
          <w:sz w:val="22"/>
          <w:szCs w:val="22"/>
        </w:rPr>
      </w:pPr>
      <w:r w:rsidRPr="00944469">
        <w:rPr>
          <w:rFonts w:asciiTheme="minorHAnsi" w:hAnsiTheme="minorHAnsi" w:cstheme="minorHAnsi"/>
          <w:color w:val="000000"/>
          <w:sz w:val="22"/>
          <w:szCs w:val="22"/>
        </w:rPr>
        <w:t>The Division of Equity and Inclusion’s Center on Diversity and Community (</w:t>
      </w:r>
      <w:proofErr w:type="spellStart"/>
      <w:r w:rsidRPr="00944469">
        <w:rPr>
          <w:rFonts w:asciiTheme="minorHAnsi" w:hAnsiTheme="minorHAnsi" w:cstheme="minorHAnsi"/>
          <w:color w:val="000000"/>
          <w:sz w:val="22"/>
          <w:szCs w:val="22"/>
        </w:rPr>
        <w:t>CoDAC</w:t>
      </w:r>
      <w:proofErr w:type="spellEnd"/>
      <w:r w:rsidRPr="00944469">
        <w:rPr>
          <w:rFonts w:asciiTheme="minorHAnsi" w:hAnsiTheme="minorHAnsi" w:cstheme="minorHAnsi"/>
          <w:color w:val="000000"/>
          <w:sz w:val="22"/>
          <w:szCs w:val="22"/>
        </w:rPr>
        <w:t xml:space="preserve">) hosts and facilitates the University of Oregon’s institutional membership with the National Center for Faculty Development &amp; Diversity. The Center offers a rich array of faculty-designed tele-workshops/webinars, online short courses and other resources to support the professional development. The Center provides professional development training, on-campus workshops, and intensive mentoring programs to support academics in making successful transitions throughout their academic careers. Networking forums, coursework, and guest lectures offer opportunities for faculty to develop their own skills as culturally responsive mentors of research trainees.  </w:t>
      </w:r>
    </w:p>
    <w:p w14:paraId="44952BDC" w14:textId="77777777" w:rsidR="00944469" w:rsidRPr="00944469" w:rsidRDefault="00944469" w:rsidP="00A42478">
      <w:pPr>
        <w:rPr>
          <w:rFonts w:asciiTheme="minorHAnsi" w:hAnsiTheme="minorHAnsi" w:cstheme="minorHAnsi"/>
          <w:color w:val="000000"/>
          <w:sz w:val="22"/>
          <w:szCs w:val="22"/>
        </w:rPr>
      </w:pPr>
    </w:p>
    <w:p w14:paraId="22EA6C9A" w14:textId="162DD88C" w:rsidR="00944469" w:rsidRDefault="00BA15E3" w:rsidP="00A42478">
      <w:pPr>
        <w:rPr>
          <w:rFonts w:asciiTheme="minorHAnsi" w:hAnsiTheme="minorHAnsi" w:cstheme="minorHAnsi"/>
          <w:color w:val="000000"/>
          <w:sz w:val="22"/>
          <w:szCs w:val="22"/>
        </w:rPr>
      </w:pPr>
      <w:r w:rsidRPr="00944469">
        <w:rPr>
          <w:rFonts w:asciiTheme="minorHAnsi" w:hAnsiTheme="minorHAnsi" w:cstheme="minorHAnsi"/>
          <w:color w:val="000000"/>
          <w:sz w:val="22"/>
          <w:szCs w:val="22"/>
        </w:rPr>
        <w:t>The UO Center for Translational Neuroscience offers Evidence-Based Training for Primary Investigators, based on the University of Wisconsin Madison’s Center for the Impr</w:t>
      </w:r>
      <w:r w:rsidR="00944469" w:rsidRPr="00944469">
        <w:rPr>
          <w:rFonts w:asciiTheme="minorHAnsi" w:hAnsiTheme="minorHAnsi" w:cstheme="minorHAnsi"/>
          <w:color w:val="000000"/>
          <w:sz w:val="22"/>
          <w:szCs w:val="22"/>
        </w:rPr>
        <w:t>o</w:t>
      </w:r>
      <w:r w:rsidRPr="00944469">
        <w:rPr>
          <w:rFonts w:asciiTheme="minorHAnsi" w:hAnsiTheme="minorHAnsi" w:cstheme="minorHAnsi"/>
          <w:color w:val="000000"/>
          <w:sz w:val="22"/>
          <w:szCs w:val="22"/>
        </w:rPr>
        <w:t>vement of Mentored Experiences in Research</w:t>
      </w:r>
      <w:r w:rsidR="00944469" w:rsidRPr="00944469">
        <w:rPr>
          <w:rFonts w:asciiTheme="minorHAnsi" w:hAnsiTheme="minorHAnsi" w:cstheme="minorHAnsi"/>
          <w:color w:val="000000"/>
          <w:sz w:val="22"/>
          <w:szCs w:val="22"/>
        </w:rPr>
        <w:t xml:space="preserve">.  This curriculum provides mentors with an intellectual framework, an opportunity to experiment with various methods, and a forum in which to solve mentoring dilemmas with the help of their peers. The mentor training process expands each mentor’s knowledge through secondhand exposure to the experiences of the entire group, enabling participants to engage with as many </w:t>
      </w:r>
      <w:r w:rsidR="00944469" w:rsidRPr="00944469">
        <w:rPr>
          <w:rFonts w:asciiTheme="minorHAnsi" w:hAnsiTheme="minorHAnsi" w:cstheme="minorHAnsi"/>
          <w:color w:val="000000"/>
          <w:sz w:val="22"/>
          <w:szCs w:val="22"/>
        </w:rPr>
        <w:lastRenderedPageBreak/>
        <w:t>mentoring experiences as each of them would typically handle in a decade. This process in turn enhances their readiness to work with diverse mentees and anticipate new situations.</w:t>
      </w:r>
      <w:r w:rsidR="00BE661E">
        <w:rPr>
          <w:rFonts w:asciiTheme="minorHAnsi" w:hAnsiTheme="minorHAnsi" w:cstheme="minorHAnsi"/>
          <w:color w:val="000000"/>
          <w:sz w:val="22"/>
          <w:szCs w:val="22"/>
        </w:rPr>
        <w:t xml:space="preserve"> </w:t>
      </w:r>
      <w:r w:rsidR="00944469" w:rsidRPr="00944469">
        <w:rPr>
          <w:rFonts w:asciiTheme="minorHAnsi" w:hAnsiTheme="minorHAnsi" w:cstheme="minorHAnsi"/>
          <w:color w:val="000000"/>
          <w:sz w:val="22"/>
          <w:szCs w:val="22"/>
        </w:rPr>
        <w:t>At the completion of the training, mentors will have articulated their own approach to mentoring and have a toolbox of strategies to draw upon when confronted with mentoring challenges.</w:t>
      </w:r>
    </w:p>
    <w:p w14:paraId="225F5126" w14:textId="77777777" w:rsidR="00944469" w:rsidRPr="00944469" w:rsidRDefault="00944469" w:rsidP="00A42478">
      <w:pPr>
        <w:rPr>
          <w:rFonts w:asciiTheme="minorHAnsi" w:hAnsiTheme="minorHAnsi" w:cstheme="minorHAnsi"/>
          <w:color w:val="000000"/>
          <w:sz w:val="22"/>
          <w:szCs w:val="22"/>
        </w:rPr>
      </w:pPr>
    </w:p>
    <w:p w14:paraId="67C8CCC3" w14:textId="7A5D160C" w:rsidR="00FB76E7" w:rsidRDefault="00FB76E7" w:rsidP="00A42478">
      <w:pPr>
        <w:pStyle w:val="NormalWeb"/>
        <w:spacing w:before="0" w:beforeAutospacing="0" w:after="0" w:afterAutospacing="0"/>
        <w:rPr>
          <w:rFonts w:asciiTheme="minorHAnsi" w:hAnsiTheme="minorHAnsi" w:cstheme="minorHAnsi"/>
          <w:color w:val="000000" w:themeColor="text1"/>
          <w:sz w:val="22"/>
          <w:szCs w:val="22"/>
        </w:rPr>
      </w:pPr>
      <w:r w:rsidRPr="00944469">
        <w:rPr>
          <w:rFonts w:asciiTheme="minorHAnsi" w:hAnsiTheme="minorHAnsi" w:cstheme="minorHAnsi"/>
          <w:color w:val="000000" w:themeColor="text1"/>
          <w:sz w:val="22"/>
          <w:szCs w:val="22"/>
        </w:rPr>
        <w:t xml:space="preserve">Human Resources provides </w:t>
      </w:r>
      <w:proofErr w:type="spellStart"/>
      <w:r w:rsidRPr="00944469">
        <w:rPr>
          <w:rFonts w:asciiTheme="minorHAnsi" w:hAnsiTheme="minorHAnsi" w:cstheme="minorHAnsi"/>
          <w:color w:val="000000" w:themeColor="text1"/>
          <w:sz w:val="22"/>
          <w:szCs w:val="22"/>
        </w:rPr>
        <w:t>MyTrack</w:t>
      </w:r>
      <w:proofErr w:type="spellEnd"/>
      <w:r w:rsidRPr="00944469">
        <w:rPr>
          <w:rFonts w:asciiTheme="minorHAnsi" w:hAnsiTheme="minorHAnsi" w:cstheme="minorHAnsi"/>
          <w:color w:val="000000" w:themeColor="text1"/>
          <w:sz w:val="22"/>
          <w:szCs w:val="22"/>
        </w:rPr>
        <w:t xml:space="preserve"> Learning, which enables employees and supervisors to collaborate by searching and registering for learning activities, creating customized development plans, and tracking progress towards development goals. Learning opportunities range from basic workplace competencies (e.g., diversity and inclusion, workplace harassment and discrimination), crucial knowledge (e.g., environmental health and safety policies and procedures, information security awareness), and advanced skill sets (e.g., financial and resource management). Courses are offered via webinar, in person, and </w:t>
      </w:r>
      <w:r w:rsidR="0089329C" w:rsidRPr="00944469">
        <w:rPr>
          <w:rFonts w:asciiTheme="minorHAnsi" w:hAnsiTheme="minorHAnsi" w:cstheme="minorHAnsi"/>
          <w:color w:val="000000" w:themeColor="text1"/>
          <w:sz w:val="22"/>
          <w:szCs w:val="22"/>
        </w:rPr>
        <w:t xml:space="preserve">through </w:t>
      </w:r>
      <w:r w:rsidRPr="00944469">
        <w:rPr>
          <w:rFonts w:asciiTheme="minorHAnsi" w:hAnsiTheme="minorHAnsi" w:cstheme="minorHAnsi"/>
          <w:color w:val="000000" w:themeColor="text1"/>
          <w:sz w:val="22"/>
          <w:szCs w:val="22"/>
        </w:rPr>
        <w:t xml:space="preserve">blended learning. UO is also contracted with </w:t>
      </w:r>
      <w:proofErr w:type="spellStart"/>
      <w:r w:rsidRPr="00944469">
        <w:rPr>
          <w:rFonts w:asciiTheme="minorHAnsi" w:hAnsiTheme="minorHAnsi" w:cstheme="minorHAnsi"/>
          <w:color w:val="000000" w:themeColor="text1"/>
          <w:sz w:val="22"/>
          <w:szCs w:val="22"/>
        </w:rPr>
        <w:t>Skillport</w:t>
      </w:r>
      <w:proofErr w:type="spellEnd"/>
      <w:r w:rsidRPr="00944469">
        <w:rPr>
          <w:rFonts w:asciiTheme="minorHAnsi" w:hAnsiTheme="minorHAnsi" w:cstheme="minorHAnsi"/>
          <w:color w:val="000000" w:themeColor="text1"/>
          <w:sz w:val="22"/>
          <w:szCs w:val="22"/>
        </w:rPr>
        <w:t>, an online service provider of over 3,000 e-learning courses at no cost along with resources to expand knowledge and skill set including job aids, simulations, videos</w:t>
      </w:r>
      <w:r w:rsidR="0089329C" w:rsidRPr="00944469">
        <w:rPr>
          <w:rFonts w:asciiTheme="minorHAnsi" w:hAnsiTheme="minorHAnsi" w:cstheme="minorHAnsi"/>
          <w:color w:val="000000" w:themeColor="text1"/>
          <w:sz w:val="22"/>
          <w:szCs w:val="22"/>
        </w:rPr>
        <w:t>,</w:t>
      </w:r>
      <w:r w:rsidRPr="00944469">
        <w:rPr>
          <w:rFonts w:asciiTheme="minorHAnsi" w:hAnsiTheme="minorHAnsi" w:cstheme="minorHAnsi"/>
          <w:color w:val="000000" w:themeColor="text1"/>
          <w:sz w:val="22"/>
          <w:szCs w:val="22"/>
        </w:rPr>
        <w:t xml:space="preserve"> and books.</w:t>
      </w:r>
    </w:p>
    <w:p w14:paraId="6023C16B" w14:textId="77777777" w:rsidR="00944469" w:rsidRPr="00944469" w:rsidRDefault="00944469" w:rsidP="00A42478">
      <w:pPr>
        <w:pStyle w:val="NormalWeb"/>
        <w:spacing w:before="0" w:beforeAutospacing="0" w:after="0" w:afterAutospacing="0"/>
        <w:rPr>
          <w:rFonts w:asciiTheme="minorHAnsi" w:hAnsiTheme="minorHAnsi" w:cstheme="minorHAnsi"/>
          <w:color w:val="000000" w:themeColor="text1"/>
          <w:sz w:val="22"/>
          <w:szCs w:val="22"/>
        </w:rPr>
      </w:pPr>
    </w:p>
    <w:p w14:paraId="1D644B4E" w14:textId="71E66BCA" w:rsidR="00FB76E7" w:rsidRPr="00944469" w:rsidRDefault="00FB76E7" w:rsidP="00A42478">
      <w:pPr>
        <w:rPr>
          <w:rFonts w:asciiTheme="minorHAnsi" w:hAnsiTheme="minorHAnsi" w:cstheme="minorHAnsi"/>
          <w:sz w:val="22"/>
          <w:szCs w:val="22"/>
        </w:rPr>
      </w:pPr>
      <w:r w:rsidRPr="00944469">
        <w:rPr>
          <w:rFonts w:asciiTheme="minorHAnsi" w:hAnsiTheme="minorHAnsi" w:cstheme="minorHAnsi"/>
          <w:sz w:val="22"/>
          <w:szCs w:val="22"/>
        </w:rPr>
        <w:t xml:space="preserve">The Office for the Vice President for Research and Innovation also provides trainings at UO through a program titled Research and Innovation Support and Education (RISE). Required trainings cover topics </w:t>
      </w:r>
      <w:r w:rsidR="0089329C" w:rsidRPr="00944469">
        <w:rPr>
          <w:rFonts w:asciiTheme="minorHAnsi" w:hAnsiTheme="minorHAnsi" w:cstheme="minorHAnsi"/>
          <w:sz w:val="22"/>
          <w:szCs w:val="22"/>
        </w:rPr>
        <w:t>applicable to effective and responsible conduct of research and critical activities to be taught as part of a research training program.  These include</w:t>
      </w:r>
      <w:r w:rsidRPr="00944469">
        <w:rPr>
          <w:rFonts w:asciiTheme="minorHAnsi" w:hAnsiTheme="minorHAnsi" w:cstheme="minorHAnsi"/>
          <w:sz w:val="22"/>
          <w:szCs w:val="22"/>
        </w:rPr>
        <w:t xml:space="preserve"> Financial Conflict of Interest in Research, Human Subjects Research Education, Responsible Conduct of Research, and Good Clinical Practice. Optional courses vital to researchers include How to Write a Research Plan for IRB Review, Human Subjects Research Involving Children and Teens, and Travel on Sponsored Projects. </w:t>
      </w:r>
    </w:p>
    <w:p w14:paraId="2059C670" w14:textId="745ADA2C" w:rsidR="00405956" w:rsidRPr="00944469" w:rsidRDefault="00405956" w:rsidP="00A42478">
      <w:pPr>
        <w:rPr>
          <w:rFonts w:asciiTheme="minorHAnsi" w:hAnsiTheme="minorHAnsi"/>
          <w:b/>
          <w:color w:val="FF0000"/>
          <w:sz w:val="22"/>
          <w:szCs w:val="22"/>
        </w:rPr>
      </w:pPr>
    </w:p>
    <w:sectPr w:rsidR="00405956" w:rsidRPr="00944469" w:rsidSect="004F225C">
      <w:headerReference w:type="default" r:id="rId8"/>
      <w:footerReference w:type="default" r:id="rId9"/>
      <w:pgSz w:w="12240" w:h="15840" w:code="1"/>
      <w:pgMar w:top="1440" w:right="1440" w:bottom="1440" w:left="1440" w:header="1080"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A7BF4" w14:textId="77777777" w:rsidR="00FC3867" w:rsidRDefault="00FC3867">
      <w:r>
        <w:separator/>
      </w:r>
    </w:p>
  </w:endnote>
  <w:endnote w:type="continuationSeparator" w:id="0">
    <w:p w14:paraId="7A74D9E5" w14:textId="77777777" w:rsidR="00FC3867" w:rsidRDefault="00FC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2EFF" w:usb1="D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Melior">
    <w:altName w:val="Rockwell"/>
    <w:panose1 w:val="020B0604020202020204"/>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9ABA8" w14:textId="77777777" w:rsidR="00045BA7" w:rsidRPr="00DA790C" w:rsidRDefault="00045BA7">
    <w:pPr>
      <w:pStyle w:val="Footer"/>
      <w:jc w:val="center"/>
      <w:rPr>
        <w:rFonts w:asciiTheme="majorHAnsi" w:hAnsiTheme="majorHAnsi"/>
        <w:caps/>
        <w:noProof/>
      </w:rPr>
    </w:pPr>
    <w:r w:rsidRPr="00DA790C">
      <w:rPr>
        <w:rFonts w:asciiTheme="majorHAnsi" w:hAnsiTheme="majorHAnsi"/>
        <w:caps/>
      </w:rPr>
      <w:fldChar w:fldCharType="begin"/>
    </w:r>
    <w:r w:rsidRPr="00DA790C">
      <w:rPr>
        <w:rFonts w:asciiTheme="majorHAnsi" w:hAnsiTheme="majorHAnsi"/>
        <w:caps/>
      </w:rPr>
      <w:instrText xml:space="preserve"> PAGE   \* MERGEFORMAT </w:instrText>
    </w:r>
    <w:r w:rsidRPr="00DA790C">
      <w:rPr>
        <w:rFonts w:asciiTheme="majorHAnsi" w:hAnsiTheme="majorHAnsi"/>
        <w:caps/>
      </w:rPr>
      <w:fldChar w:fldCharType="separate"/>
    </w:r>
    <w:r w:rsidR="0072550F">
      <w:rPr>
        <w:rFonts w:asciiTheme="majorHAnsi" w:hAnsiTheme="majorHAnsi"/>
        <w:caps/>
        <w:noProof/>
      </w:rPr>
      <w:t>2</w:t>
    </w:r>
    <w:r w:rsidRPr="00DA790C">
      <w:rPr>
        <w:rFonts w:asciiTheme="majorHAnsi" w:hAnsiTheme="majorHAnsi"/>
        <w:caps/>
        <w:noProof/>
      </w:rPr>
      <w:fldChar w:fldCharType="end"/>
    </w:r>
  </w:p>
  <w:p w14:paraId="1F1B001C" w14:textId="77777777" w:rsidR="00045BA7" w:rsidRDefault="00045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0F0C6" w14:textId="77777777" w:rsidR="00FC3867" w:rsidRDefault="00FC3867">
      <w:r>
        <w:separator/>
      </w:r>
    </w:p>
  </w:footnote>
  <w:footnote w:type="continuationSeparator" w:id="0">
    <w:p w14:paraId="55A83841" w14:textId="77777777" w:rsidR="00FC3867" w:rsidRDefault="00FC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BADD" w14:textId="77777777" w:rsidR="00D66FBC" w:rsidRDefault="00D66FBC" w:rsidP="00D66FBC">
    <w:pPr>
      <w:rPr>
        <w:sz w:val="20"/>
      </w:rPr>
    </w:pPr>
  </w:p>
  <w:p w14:paraId="158084E2" w14:textId="77777777" w:rsidR="00D66FBC" w:rsidRDefault="00D6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46EA5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numFmt w:val="bullet"/>
      <w:lvlText w:val="•"/>
      <w:lvlJc w:val="left"/>
      <w:pPr>
        <w:tabs>
          <w:tab w:val="num" w:pos="180"/>
        </w:tabs>
        <w:ind w:left="180" w:firstLine="180"/>
      </w:pPr>
      <w:rPr>
        <w:rFonts w:hint="default"/>
        <w:position w:val="0"/>
      </w:rPr>
    </w:lvl>
    <w:lvl w:ilvl="1">
      <w:start w:val="1"/>
      <w:numFmt w:val="bullet"/>
      <w:suff w:val="nothing"/>
      <w:lvlText w:val="•"/>
      <w:lvlJc w:val="left"/>
      <w:pPr>
        <w:ind w:left="0" w:firstLine="540"/>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2"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7D6213"/>
    <w:multiLevelType w:val="hybridMultilevel"/>
    <w:tmpl w:val="B382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2680697"/>
    <w:multiLevelType w:val="hybridMultilevel"/>
    <w:tmpl w:val="81169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63311"/>
    <w:multiLevelType w:val="hybridMultilevel"/>
    <w:tmpl w:val="B4C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E2457"/>
    <w:multiLevelType w:val="hybridMultilevel"/>
    <w:tmpl w:val="A3B87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0427C6"/>
    <w:multiLevelType w:val="hybridMultilevel"/>
    <w:tmpl w:val="CD9A4AA2"/>
    <w:lvl w:ilvl="0" w:tplc="4E2EC79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175709E8"/>
    <w:multiLevelType w:val="hybridMultilevel"/>
    <w:tmpl w:val="7A1E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C170C"/>
    <w:multiLevelType w:val="hybridMultilevel"/>
    <w:tmpl w:val="F59278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B4C5E"/>
    <w:multiLevelType w:val="hybridMultilevel"/>
    <w:tmpl w:val="D40A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DB0157"/>
    <w:multiLevelType w:val="hybridMultilevel"/>
    <w:tmpl w:val="8F2A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223BE"/>
    <w:multiLevelType w:val="hybridMultilevel"/>
    <w:tmpl w:val="455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45843"/>
    <w:multiLevelType w:val="hybridMultilevel"/>
    <w:tmpl w:val="F1062CEC"/>
    <w:lvl w:ilvl="0" w:tplc="569281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C3BE4"/>
    <w:multiLevelType w:val="hybridMultilevel"/>
    <w:tmpl w:val="47FA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96C4E"/>
    <w:multiLevelType w:val="multilevel"/>
    <w:tmpl w:val="6DD63FA4"/>
    <w:lvl w:ilvl="0">
      <w:numFmt w:val="bullet"/>
      <w:lvlText w:val="•"/>
      <w:lvlJc w:val="left"/>
      <w:pPr>
        <w:tabs>
          <w:tab w:val="num" w:pos="196"/>
        </w:tabs>
        <w:ind w:left="196" w:hanging="196"/>
      </w:pPr>
      <w:rPr>
        <w:color w:val="444444"/>
        <w:position w:val="-2"/>
        <w:sz w:val="24"/>
        <w:szCs w:val="24"/>
        <w:rtl w:val="0"/>
      </w:rPr>
    </w:lvl>
    <w:lvl w:ilvl="1">
      <w:start w:val="1"/>
      <w:numFmt w:val="bullet"/>
      <w:lvlText w:val="•"/>
      <w:lvlJc w:val="left"/>
      <w:pPr>
        <w:tabs>
          <w:tab w:val="num" w:pos="376"/>
        </w:tabs>
        <w:ind w:left="376" w:hanging="196"/>
      </w:pPr>
      <w:rPr>
        <w:color w:val="444444"/>
        <w:position w:val="-2"/>
        <w:sz w:val="24"/>
        <w:szCs w:val="24"/>
        <w:rtl w:val="0"/>
      </w:rPr>
    </w:lvl>
    <w:lvl w:ilvl="2">
      <w:start w:val="1"/>
      <w:numFmt w:val="bullet"/>
      <w:lvlText w:val="•"/>
      <w:lvlJc w:val="left"/>
      <w:pPr>
        <w:tabs>
          <w:tab w:val="num" w:pos="556"/>
        </w:tabs>
        <w:ind w:left="556" w:hanging="196"/>
      </w:pPr>
      <w:rPr>
        <w:color w:val="444444"/>
        <w:position w:val="-2"/>
        <w:sz w:val="24"/>
        <w:szCs w:val="24"/>
        <w:rtl w:val="0"/>
      </w:rPr>
    </w:lvl>
    <w:lvl w:ilvl="3">
      <w:start w:val="1"/>
      <w:numFmt w:val="bullet"/>
      <w:lvlText w:val="•"/>
      <w:lvlJc w:val="left"/>
      <w:pPr>
        <w:tabs>
          <w:tab w:val="num" w:pos="736"/>
        </w:tabs>
        <w:ind w:left="736" w:hanging="196"/>
      </w:pPr>
      <w:rPr>
        <w:color w:val="444444"/>
        <w:position w:val="-2"/>
        <w:sz w:val="24"/>
        <w:szCs w:val="24"/>
        <w:rtl w:val="0"/>
      </w:rPr>
    </w:lvl>
    <w:lvl w:ilvl="4">
      <w:start w:val="1"/>
      <w:numFmt w:val="bullet"/>
      <w:lvlText w:val="•"/>
      <w:lvlJc w:val="left"/>
      <w:pPr>
        <w:tabs>
          <w:tab w:val="num" w:pos="916"/>
        </w:tabs>
        <w:ind w:left="916" w:hanging="196"/>
      </w:pPr>
      <w:rPr>
        <w:color w:val="444444"/>
        <w:position w:val="-2"/>
        <w:sz w:val="24"/>
        <w:szCs w:val="24"/>
        <w:rtl w:val="0"/>
      </w:rPr>
    </w:lvl>
    <w:lvl w:ilvl="5">
      <w:start w:val="1"/>
      <w:numFmt w:val="bullet"/>
      <w:lvlText w:val="•"/>
      <w:lvlJc w:val="left"/>
      <w:pPr>
        <w:tabs>
          <w:tab w:val="num" w:pos="1096"/>
        </w:tabs>
        <w:ind w:left="1096" w:hanging="196"/>
      </w:pPr>
      <w:rPr>
        <w:color w:val="444444"/>
        <w:position w:val="-2"/>
        <w:sz w:val="24"/>
        <w:szCs w:val="24"/>
        <w:rtl w:val="0"/>
      </w:rPr>
    </w:lvl>
    <w:lvl w:ilvl="6">
      <w:start w:val="1"/>
      <w:numFmt w:val="bullet"/>
      <w:lvlText w:val="•"/>
      <w:lvlJc w:val="left"/>
      <w:pPr>
        <w:tabs>
          <w:tab w:val="num" w:pos="1276"/>
        </w:tabs>
        <w:ind w:left="1276" w:hanging="196"/>
      </w:pPr>
      <w:rPr>
        <w:color w:val="444444"/>
        <w:position w:val="-2"/>
        <w:sz w:val="24"/>
        <w:szCs w:val="24"/>
        <w:rtl w:val="0"/>
      </w:rPr>
    </w:lvl>
    <w:lvl w:ilvl="7">
      <w:start w:val="1"/>
      <w:numFmt w:val="bullet"/>
      <w:lvlText w:val="•"/>
      <w:lvlJc w:val="left"/>
      <w:pPr>
        <w:tabs>
          <w:tab w:val="num" w:pos="1456"/>
        </w:tabs>
        <w:ind w:left="1456" w:hanging="196"/>
      </w:pPr>
      <w:rPr>
        <w:color w:val="444444"/>
        <w:position w:val="-2"/>
        <w:sz w:val="24"/>
        <w:szCs w:val="24"/>
        <w:rtl w:val="0"/>
      </w:rPr>
    </w:lvl>
    <w:lvl w:ilvl="8">
      <w:start w:val="1"/>
      <w:numFmt w:val="bullet"/>
      <w:lvlText w:val="•"/>
      <w:lvlJc w:val="left"/>
      <w:pPr>
        <w:tabs>
          <w:tab w:val="num" w:pos="1636"/>
        </w:tabs>
        <w:ind w:left="1636" w:hanging="196"/>
      </w:pPr>
      <w:rPr>
        <w:color w:val="444444"/>
        <w:position w:val="-2"/>
        <w:sz w:val="24"/>
        <w:szCs w:val="24"/>
        <w:rtl w:val="0"/>
      </w:rPr>
    </w:lvl>
  </w:abstractNum>
  <w:abstractNum w:abstractNumId="18" w15:restartNumberingAfterBreak="0">
    <w:nsid w:val="46BA02DA"/>
    <w:multiLevelType w:val="hybridMultilevel"/>
    <w:tmpl w:val="2144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87691"/>
    <w:multiLevelType w:val="hybridMultilevel"/>
    <w:tmpl w:val="6EFE6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C52EC"/>
    <w:multiLevelType w:val="hybridMultilevel"/>
    <w:tmpl w:val="F626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A7941"/>
    <w:multiLevelType w:val="hybridMultilevel"/>
    <w:tmpl w:val="124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B79C4"/>
    <w:multiLevelType w:val="hybridMultilevel"/>
    <w:tmpl w:val="3B82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105A6"/>
    <w:multiLevelType w:val="hybridMultilevel"/>
    <w:tmpl w:val="BA8C31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65227B"/>
    <w:multiLevelType w:val="hybridMultilevel"/>
    <w:tmpl w:val="EB60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B06F3"/>
    <w:multiLevelType w:val="hybridMultilevel"/>
    <w:tmpl w:val="841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76CB1"/>
    <w:multiLevelType w:val="hybridMultilevel"/>
    <w:tmpl w:val="04A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D3DF0"/>
    <w:multiLevelType w:val="hybridMultilevel"/>
    <w:tmpl w:val="E576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D2371"/>
    <w:multiLevelType w:val="hybridMultilevel"/>
    <w:tmpl w:val="9BEE8EB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9" w15:restartNumberingAfterBreak="0">
    <w:nsid w:val="64DC2A33"/>
    <w:multiLevelType w:val="hybridMultilevel"/>
    <w:tmpl w:val="506A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E59EB"/>
    <w:multiLevelType w:val="hybridMultilevel"/>
    <w:tmpl w:val="A028C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33EA9"/>
    <w:multiLevelType w:val="multilevel"/>
    <w:tmpl w:val="215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3661F"/>
    <w:multiLevelType w:val="hybridMultilevel"/>
    <w:tmpl w:val="154C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25A13"/>
    <w:multiLevelType w:val="multilevel"/>
    <w:tmpl w:val="905C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855BD"/>
    <w:multiLevelType w:val="hybridMultilevel"/>
    <w:tmpl w:val="05D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A1F86"/>
    <w:multiLevelType w:val="hybridMultilevel"/>
    <w:tmpl w:val="229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1"/>
  </w:num>
  <w:num w:numId="6">
    <w:abstractNumId w:val="1"/>
  </w:num>
  <w:num w:numId="7">
    <w:abstractNumId w:val="27"/>
  </w:num>
  <w:num w:numId="8">
    <w:abstractNumId w:val="20"/>
  </w:num>
  <w:num w:numId="9">
    <w:abstractNumId w:val="19"/>
  </w:num>
  <w:num w:numId="10">
    <w:abstractNumId w:val="24"/>
  </w:num>
  <w:num w:numId="11">
    <w:abstractNumId w:val="28"/>
  </w:num>
  <w:num w:numId="12">
    <w:abstractNumId w:val="5"/>
  </w:num>
  <w:num w:numId="13">
    <w:abstractNumId w:val="8"/>
  </w:num>
  <w:num w:numId="14">
    <w:abstractNumId w:val="16"/>
  </w:num>
  <w:num w:numId="15">
    <w:abstractNumId w:val="12"/>
  </w:num>
  <w:num w:numId="16">
    <w:abstractNumId w:val="21"/>
  </w:num>
  <w:num w:numId="17">
    <w:abstractNumId w:val="31"/>
  </w:num>
  <w:num w:numId="18">
    <w:abstractNumId w:val="13"/>
  </w:num>
  <w:num w:numId="19">
    <w:abstractNumId w:val="32"/>
  </w:num>
  <w:num w:numId="20">
    <w:abstractNumId w:val="14"/>
  </w:num>
  <w:num w:numId="21">
    <w:abstractNumId w:val="30"/>
  </w:num>
  <w:num w:numId="22">
    <w:abstractNumId w:val="34"/>
  </w:num>
  <w:num w:numId="23">
    <w:abstractNumId w:val="15"/>
  </w:num>
  <w:num w:numId="24">
    <w:abstractNumId w:val="9"/>
  </w:num>
  <w:num w:numId="25">
    <w:abstractNumId w:val="6"/>
  </w:num>
  <w:num w:numId="26">
    <w:abstractNumId w:val="10"/>
  </w:num>
  <w:num w:numId="27">
    <w:abstractNumId w:val="18"/>
  </w:num>
  <w:num w:numId="28">
    <w:abstractNumId w:val="7"/>
  </w:num>
  <w:num w:numId="29">
    <w:abstractNumId w:val="29"/>
  </w:num>
  <w:num w:numId="30">
    <w:abstractNumId w:val="26"/>
  </w:num>
  <w:num w:numId="31">
    <w:abstractNumId w:val="23"/>
  </w:num>
  <w:num w:numId="32">
    <w:abstractNumId w:val="25"/>
  </w:num>
  <w:num w:numId="33">
    <w:abstractNumId w:val="17"/>
  </w:num>
  <w:num w:numId="34">
    <w:abstractNumId w:val="35"/>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AD"/>
    <w:rsid w:val="00001210"/>
    <w:rsid w:val="000065F4"/>
    <w:rsid w:val="00006C05"/>
    <w:rsid w:val="00012CA6"/>
    <w:rsid w:val="0001349D"/>
    <w:rsid w:val="0002036D"/>
    <w:rsid w:val="00027CA4"/>
    <w:rsid w:val="00033031"/>
    <w:rsid w:val="00034726"/>
    <w:rsid w:val="000355C6"/>
    <w:rsid w:val="00037BD4"/>
    <w:rsid w:val="0004092F"/>
    <w:rsid w:val="0004113C"/>
    <w:rsid w:val="00045BA7"/>
    <w:rsid w:val="0005020F"/>
    <w:rsid w:val="00050CF0"/>
    <w:rsid w:val="0005737C"/>
    <w:rsid w:val="000629E8"/>
    <w:rsid w:val="00072364"/>
    <w:rsid w:val="00073F99"/>
    <w:rsid w:val="00074663"/>
    <w:rsid w:val="00077BE3"/>
    <w:rsid w:val="000859E7"/>
    <w:rsid w:val="00092C85"/>
    <w:rsid w:val="000A7FF9"/>
    <w:rsid w:val="000B4D44"/>
    <w:rsid w:val="000B656B"/>
    <w:rsid w:val="000C3108"/>
    <w:rsid w:val="000C6576"/>
    <w:rsid w:val="000C777F"/>
    <w:rsid w:val="000D1FF7"/>
    <w:rsid w:val="000D5F82"/>
    <w:rsid w:val="000E0E14"/>
    <w:rsid w:val="000E33DF"/>
    <w:rsid w:val="000E497C"/>
    <w:rsid w:val="00104FF3"/>
    <w:rsid w:val="001066FD"/>
    <w:rsid w:val="00113A14"/>
    <w:rsid w:val="00114519"/>
    <w:rsid w:val="001167F4"/>
    <w:rsid w:val="001172EF"/>
    <w:rsid w:val="0012163A"/>
    <w:rsid w:val="00124F5E"/>
    <w:rsid w:val="001303EC"/>
    <w:rsid w:val="00131A10"/>
    <w:rsid w:val="00132614"/>
    <w:rsid w:val="00145499"/>
    <w:rsid w:val="00147025"/>
    <w:rsid w:val="001531C1"/>
    <w:rsid w:val="001567C4"/>
    <w:rsid w:val="00172B31"/>
    <w:rsid w:val="00174AF0"/>
    <w:rsid w:val="001848F0"/>
    <w:rsid w:val="00187756"/>
    <w:rsid w:val="0018791E"/>
    <w:rsid w:val="00190D67"/>
    <w:rsid w:val="00191EB5"/>
    <w:rsid w:val="00197045"/>
    <w:rsid w:val="001A0B16"/>
    <w:rsid w:val="001A24F0"/>
    <w:rsid w:val="001A3C53"/>
    <w:rsid w:val="001B336F"/>
    <w:rsid w:val="001B3579"/>
    <w:rsid w:val="001B6237"/>
    <w:rsid w:val="001C4091"/>
    <w:rsid w:val="001C6F19"/>
    <w:rsid w:val="001D1FFB"/>
    <w:rsid w:val="001D3CA2"/>
    <w:rsid w:val="001D757B"/>
    <w:rsid w:val="001E2EFB"/>
    <w:rsid w:val="001E454E"/>
    <w:rsid w:val="001E5104"/>
    <w:rsid w:val="001F49E8"/>
    <w:rsid w:val="001F4F6A"/>
    <w:rsid w:val="001F5CF9"/>
    <w:rsid w:val="002154DB"/>
    <w:rsid w:val="00227ECD"/>
    <w:rsid w:val="00232687"/>
    <w:rsid w:val="00233188"/>
    <w:rsid w:val="002435C4"/>
    <w:rsid w:val="00245789"/>
    <w:rsid w:val="00256DC0"/>
    <w:rsid w:val="00257672"/>
    <w:rsid w:val="0025789E"/>
    <w:rsid w:val="00257D11"/>
    <w:rsid w:val="00265652"/>
    <w:rsid w:val="002674A6"/>
    <w:rsid w:val="00270083"/>
    <w:rsid w:val="00270A89"/>
    <w:rsid w:val="0027339B"/>
    <w:rsid w:val="002734FD"/>
    <w:rsid w:val="00274304"/>
    <w:rsid w:val="002A20C3"/>
    <w:rsid w:val="002A578F"/>
    <w:rsid w:val="002B173C"/>
    <w:rsid w:val="002B728B"/>
    <w:rsid w:val="002C0C17"/>
    <w:rsid w:val="002C2720"/>
    <w:rsid w:val="002C642C"/>
    <w:rsid w:val="002C711B"/>
    <w:rsid w:val="002D6786"/>
    <w:rsid w:val="002D7376"/>
    <w:rsid w:val="002E5432"/>
    <w:rsid w:val="002E73FC"/>
    <w:rsid w:val="002F09C9"/>
    <w:rsid w:val="002F2728"/>
    <w:rsid w:val="003021B7"/>
    <w:rsid w:val="00302EC7"/>
    <w:rsid w:val="00304553"/>
    <w:rsid w:val="00304A5A"/>
    <w:rsid w:val="0034083C"/>
    <w:rsid w:val="003439D3"/>
    <w:rsid w:val="0035557E"/>
    <w:rsid w:val="003678E7"/>
    <w:rsid w:val="00373424"/>
    <w:rsid w:val="00375AC5"/>
    <w:rsid w:val="00376C6F"/>
    <w:rsid w:val="0038360B"/>
    <w:rsid w:val="00384353"/>
    <w:rsid w:val="00397481"/>
    <w:rsid w:val="003A6835"/>
    <w:rsid w:val="003B0256"/>
    <w:rsid w:val="003B39A1"/>
    <w:rsid w:val="003B6BC3"/>
    <w:rsid w:val="003D0AEF"/>
    <w:rsid w:val="003D23C7"/>
    <w:rsid w:val="003E6EF6"/>
    <w:rsid w:val="003F53CB"/>
    <w:rsid w:val="00401883"/>
    <w:rsid w:val="0040358B"/>
    <w:rsid w:val="00405956"/>
    <w:rsid w:val="00406C4D"/>
    <w:rsid w:val="004234D0"/>
    <w:rsid w:val="00426122"/>
    <w:rsid w:val="00440D52"/>
    <w:rsid w:val="00447A6E"/>
    <w:rsid w:val="00450EAA"/>
    <w:rsid w:val="004634B1"/>
    <w:rsid w:val="00466D31"/>
    <w:rsid w:val="004717CF"/>
    <w:rsid w:val="0048667A"/>
    <w:rsid w:val="00494584"/>
    <w:rsid w:val="004A3ADA"/>
    <w:rsid w:val="004A7569"/>
    <w:rsid w:val="004B1FE2"/>
    <w:rsid w:val="004B29CC"/>
    <w:rsid w:val="004B2A3C"/>
    <w:rsid w:val="004B37A2"/>
    <w:rsid w:val="004B7BED"/>
    <w:rsid w:val="004C0F51"/>
    <w:rsid w:val="004D478A"/>
    <w:rsid w:val="004E455C"/>
    <w:rsid w:val="004F1C71"/>
    <w:rsid w:val="004F225C"/>
    <w:rsid w:val="004F7EE6"/>
    <w:rsid w:val="00506B0F"/>
    <w:rsid w:val="00512156"/>
    <w:rsid w:val="005122F9"/>
    <w:rsid w:val="00514C11"/>
    <w:rsid w:val="00514EBA"/>
    <w:rsid w:val="00514FB0"/>
    <w:rsid w:val="00515975"/>
    <w:rsid w:val="005234B9"/>
    <w:rsid w:val="0052459A"/>
    <w:rsid w:val="00524E8D"/>
    <w:rsid w:val="00544EDE"/>
    <w:rsid w:val="00546D0A"/>
    <w:rsid w:val="00547DA3"/>
    <w:rsid w:val="0057282B"/>
    <w:rsid w:val="00572D35"/>
    <w:rsid w:val="00580C5D"/>
    <w:rsid w:val="005813EA"/>
    <w:rsid w:val="005856AD"/>
    <w:rsid w:val="005A1728"/>
    <w:rsid w:val="005A1FC3"/>
    <w:rsid w:val="005A7875"/>
    <w:rsid w:val="005B4440"/>
    <w:rsid w:val="005B630B"/>
    <w:rsid w:val="005D0825"/>
    <w:rsid w:val="005E507F"/>
    <w:rsid w:val="005E6955"/>
    <w:rsid w:val="006114F6"/>
    <w:rsid w:val="00612BBF"/>
    <w:rsid w:val="006171AE"/>
    <w:rsid w:val="00617438"/>
    <w:rsid w:val="00626D5E"/>
    <w:rsid w:val="006570F3"/>
    <w:rsid w:val="006575C1"/>
    <w:rsid w:val="0066702D"/>
    <w:rsid w:val="00681A53"/>
    <w:rsid w:val="006858B0"/>
    <w:rsid w:val="00692235"/>
    <w:rsid w:val="00696953"/>
    <w:rsid w:val="00697D9F"/>
    <w:rsid w:val="006A46B7"/>
    <w:rsid w:val="006A66F5"/>
    <w:rsid w:val="006C385B"/>
    <w:rsid w:val="006D0380"/>
    <w:rsid w:val="006D2968"/>
    <w:rsid w:val="006F0BFD"/>
    <w:rsid w:val="006F6EE8"/>
    <w:rsid w:val="0071146B"/>
    <w:rsid w:val="00714B50"/>
    <w:rsid w:val="00720301"/>
    <w:rsid w:val="007251EC"/>
    <w:rsid w:val="0072550F"/>
    <w:rsid w:val="00741BF3"/>
    <w:rsid w:val="00744EEA"/>
    <w:rsid w:val="00761A1A"/>
    <w:rsid w:val="00780B62"/>
    <w:rsid w:val="00790043"/>
    <w:rsid w:val="007A2276"/>
    <w:rsid w:val="007A3538"/>
    <w:rsid w:val="007A7877"/>
    <w:rsid w:val="007C5686"/>
    <w:rsid w:val="007D0A37"/>
    <w:rsid w:val="007D0B97"/>
    <w:rsid w:val="007D6658"/>
    <w:rsid w:val="007E7DA3"/>
    <w:rsid w:val="007F4BDC"/>
    <w:rsid w:val="008018E6"/>
    <w:rsid w:val="008254BA"/>
    <w:rsid w:val="00837F32"/>
    <w:rsid w:val="00844B50"/>
    <w:rsid w:val="00847B65"/>
    <w:rsid w:val="00850FC1"/>
    <w:rsid w:val="00860AD5"/>
    <w:rsid w:val="008623EF"/>
    <w:rsid w:val="00863F50"/>
    <w:rsid w:val="008674A1"/>
    <w:rsid w:val="0087256D"/>
    <w:rsid w:val="0087599F"/>
    <w:rsid w:val="008820E5"/>
    <w:rsid w:val="00884AA5"/>
    <w:rsid w:val="00892D07"/>
    <w:rsid w:val="0089329C"/>
    <w:rsid w:val="008A204D"/>
    <w:rsid w:val="008A3AF0"/>
    <w:rsid w:val="008B2C90"/>
    <w:rsid w:val="008D14EA"/>
    <w:rsid w:val="008D555D"/>
    <w:rsid w:val="008F10AD"/>
    <w:rsid w:val="008F1AC2"/>
    <w:rsid w:val="008F6C45"/>
    <w:rsid w:val="00900FCE"/>
    <w:rsid w:val="00915A4F"/>
    <w:rsid w:val="0091692D"/>
    <w:rsid w:val="00920017"/>
    <w:rsid w:val="009227BF"/>
    <w:rsid w:val="0093685F"/>
    <w:rsid w:val="00936E15"/>
    <w:rsid w:val="00943250"/>
    <w:rsid w:val="00944469"/>
    <w:rsid w:val="00950246"/>
    <w:rsid w:val="00954CB6"/>
    <w:rsid w:val="0095685F"/>
    <w:rsid w:val="00957F0C"/>
    <w:rsid w:val="00981243"/>
    <w:rsid w:val="009814FC"/>
    <w:rsid w:val="0098637B"/>
    <w:rsid w:val="009878FB"/>
    <w:rsid w:val="00996508"/>
    <w:rsid w:val="009B3E6B"/>
    <w:rsid w:val="009B600F"/>
    <w:rsid w:val="009C2FA7"/>
    <w:rsid w:val="009C5892"/>
    <w:rsid w:val="009D2863"/>
    <w:rsid w:val="009D406A"/>
    <w:rsid w:val="009D7AFE"/>
    <w:rsid w:val="009E1AB3"/>
    <w:rsid w:val="009F2552"/>
    <w:rsid w:val="009F4944"/>
    <w:rsid w:val="009F7E97"/>
    <w:rsid w:val="00A0079A"/>
    <w:rsid w:val="00A02B25"/>
    <w:rsid w:val="00A14461"/>
    <w:rsid w:val="00A156A8"/>
    <w:rsid w:val="00A161BC"/>
    <w:rsid w:val="00A16E22"/>
    <w:rsid w:val="00A24C8F"/>
    <w:rsid w:val="00A27FAE"/>
    <w:rsid w:val="00A3011E"/>
    <w:rsid w:val="00A4126A"/>
    <w:rsid w:val="00A42478"/>
    <w:rsid w:val="00A44210"/>
    <w:rsid w:val="00A57FBE"/>
    <w:rsid w:val="00A615EE"/>
    <w:rsid w:val="00A6593E"/>
    <w:rsid w:val="00A66582"/>
    <w:rsid w:val="00A872D3"/>
    <w:rsid w:val="00A968C7"/>
    <w:rsid w:val="00AA518E"/>
    <w:rsid w:val="00AA544F"/>
    <w:rsid w:val="00AA6586"/>
    <w:rsid w:val="00AB7F73"/>
    <w:rsid w:val="00AC7B12"/>
    <w:rsid w:val="00AD0245"/>
    <w:rsid w:val="00AD3C64"/>
    <w:rsid w:val="00AF1564"/>
    <w:rsid w:val="00AF471A"/>
    <w:rsid w:val="00AF59B0"/>
    <w:rsid w:val="00B00418"/>
    <w:rsid w:val="00B03027"/>
    <w:rsid w:val="00B032C2"/>
    <w:rsid w:val="00B05397"/>
    <w:rsid w:val="00B104DA"/>
    <w:rsid w:val="00B12592"/>
    <w:rsid w:val="00B1329B"/>
    <w:rsid w:val="00B1406A"/>
    <w:rsid w:val="00B209D9"/>
    <w:rsid w:val="00B2171B"/>
    <w:rsid w:val="00B260BE"/>
    <w:rsid w:val="00B260DA"/>
    <w:rsid w:val="00B364F6"/>
    <w:rsid w:val="00B36847"/>
    <w:rsid w:val="00B37695"/>
    <w:rsid w:val="00B51DA6"/>
    <w:rsid w:val="00B72C37"/>
    <w:rsid w:val="00B76C12"/>
    <w:rsid w:val="00B8014D"/>
    <w:rsid w:val="00B80B37"/>
    <w:rsid w:val="00B8176D"/>
    <w:rsid w:val="00BA15E3"/>
    <w:rsid w:val="00BA60DC"/>
    <w:rsid w:val="00BA7D8A"/>
    <w:rsid w:val="00BB1683"/>
    <w:rsid w:val="00BB2DDA"/>
    <w:rsid w:val="00BB5854"/>
    <w:rsid w:val="00BC0B67"/>
    <w:rsid w:val="00BC1E0B"/>
    <w:rsid w:val="00BC62D5"/>
    <w:rsid w:val="00BD0E1D"/>
    <w:rsid w:val="00BD350E"/>
    <w:rsid w:val="00BD4AD7"/>
    <w:rsid w:val="00BD7C5D"/>
    <w:rsid w:val="00BE25C2"/>
    <w:rsid w:val="00BE661E"/>
    <w:rsid w:val="00BF17FC"/>
    <w:rsid w:val="00BF1CF6"/>
    <w:rsid w:val="00BF2131"/>
    <w:rsid w:val="00BF4164"/>
    <w:rsid w:val="00BF79B2"/>
    <w:rsid w:val="00C07EFC"/>
    <w:rsid w:val="00C1011B"/>
    <w:rsid w:val="00C11B42"/>
    <w:rsid w:val="00C3525B"/>
    <w:rsid w:val="00C50884"/>
    <w:rsid w:val="00C71A37"/>
    <w:rsid w:val="00C76B7C"/>
    <w:rsid w:val="00C80A1C"/>
    <w:rsid w:val="00C93CE2"/>
    <w:rsid w:val="00C94050"/>
    <w:rsid w:val="00C94F0A"/>
    <w:rsid w:val="00CA2FBE"/>
    <w:rsid w:val="00CB2CF5"/>
    <w:rsid w:val="00CB6BD8"/>
    <w:rsid w:val="00CC483F"/>
    <w:rsid w:val="00CD2EFE"/>
    <w:rsid w:val="00CD57C3"/>
    <w:rsid w:val="00CD5A1D"/>
    <w:rsid w:val="00CE47F0"/>
    <w:rsid w:val="00CE56A7"/>
    <w:rsid w:val="00CF258B"/>
    <w:rsid w:val="00D00866"/>
    <w:rsid w:val="00D166EA"/>
    <w:rsid w:val="00D23506"/>
    <w:rsid w:val="00D30265"/>
    <w:rsid w:val="00D313BD"/>
    <w:rsid w:val="00D52549"/>
    <w:rsid w:val="00D6484A"/>
    <w:rsid w:val="00D66FBC"/>
    <w:rsid w:val="00D67EAD"/>
    <w:rsid w:val="00D72DD6"/>
    <w:rsid w:val="00D817B8"/>
    <w:rsid w:val="00D8208C"/>
    <w:rsid w:val="00D87CEB"/>
    <w:rsid w:val="00D92758"/>
    <w:rsid w:val="00D940CE"/>
    <w:rsid w:val="00D94723"/>
    <w:rsid w:val="00D95520"/>
    <w:rsid w:val="00D96559"/>
    <w:rsid w:val="00DA656D"/>
    <w:rsid w:val="00DA790C"/>
    <w:rsid w:val="00DB21AD"/>
    <w:rsid w:val="00DB5DEB"/>
    <w:rsid w:val="00DC6634"/>
    <w:rsid w:val="00DC7100"/>
    <w:rsid w:val="00DD4EE1"/>
    <w:rsid w:val="00DD7AD2"/>
    <w:rsid w:val="00DE533E"/>
    <w:rsid w:val="00DE7536"/>
    <w:rsid w:val="00DE7B47"/>
    <w:rsid w:val="00DF2CC2"/>
    <w:rsid w:val="00E03971"/>
    <w:rsid w:val="00E156FC"/>
    <w:rsid w:val="00E1717B"/>
    <w:rsid w:val="00E179AD"/>
    <w:rsid w:val="00E30029"/>
    <w:rsid w:val="00E3504B"/>
    <w:rsid w:val="00E36A65"/>
    <w:rsid w:val="00E405F0"/>
    <w:rsid w:val="00E40F83"/>
    <w:rsid w:val="00E45CE9"/>
    <w:rsid w:val="00E46919"/>
    <w:rsid w:val="00E50616"/>
    <w:rsid w:val="00E556D9"/>
    <w:rsid w:val="00E55704"/>
    <w:rsid w:val="00E55E4E"/>
    <w:rsid w:val="00E6033A"/>
    <w:rsid w:val="00E67B08"/>
    <w:rsid w:val="00E70209"/>
    <w:rsid w:val="00E7075E"/>
    <w:rsid w:val="00E72240"/>
    <w:rsid w:val="00E76EEB"/>
    <w:rsid w:val="00E77D0A"/>
    <w:rsid w:val="00E82388"/>
    <w:rsid w:val="00E9391D"/>
    <w:rsid w:val="00EA11EF"/>
    <w:rsid w:val="00EC509C"/>
    <w:rsid w:val="00ED5514"/>
    <w:rsid w:val="00ED66F9"/>
    <w:rsid w:val="00EE2ACC"/>
    <w:rsid w:val="00EE4DC6"/>
    <w:rsid w:val="00EF31E5"/>
    <w:rsid w:val="00EF6E8C"/>
    <w:rsid w:val="00F0000E"/>
    <w:rsid w:val="00F005AC"/>
    <w:rsid w:val="00F01890"/>
    <w:rsid w:val="00F03D6F"/>
    <w:rsid w:val="00F12530"/>
    <w:rsid w:val="00F12ED1"/>
    <w:rsid w:val="00F2082F"/>
    <w:rsid w:val="00F20E20"/>
    <w:rsid w:val="00F2272A"/>
    <w:rsid w:val="00F26770"/>
    <w:rsid w:val="00F30D84"/>
    <w:rsid w:val="00F35056"/>
    <w:rsid w:val="00F36104"/>
    <w:rsid w:val="00F42C83"/>
    <w:rsid w:val="00F46E78"/>
    <w:rsid w:val="00F521B8"/>
    <w:rsid w:val="00F625E7"/>
    <w:rsid w:val="00F7154C"/>
    <w:rsid w:val="00F766EC"/>
    <w:rsid w:val="00F80796"/>
    <w:rsid w:val="00F86003"/>
    <w:rsid w:val="00F91C19"/>
    <w:rsid w:val="00F9260B"/>
    <w:rsid w:val="00FB01F1"/>
    <w:rsid w:val="00FB76E7"/>
    <w:rsid w:val="00FC3867"/>
    <w:rsid w:val="00FC3A9B"/>
    <w:rsid w:val="00FC5455"/>
    <w:rsid w:val="00FD46C2"/>
    <w:rsid w:val="00FE042D"/>
    <w:rsid w:val="00FE40C0"/>
    <w:rsid w:val="00FF1F2C"/>
    <w:rsid w:val="00FF1FD7"/>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0099"/>
  <w15:docId w15:val="{59FEEE2A-475E-3041-8355-52604492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4EA"/>
    <w:rPr>
      <w:rFonts w:ascii="Times New Roman" w:eastAsia="Times New Roman" w:hAnsi="Times New Roman"/>
      <w:sz w:val="24"/>
    </w:rPr>
  </w:style>
  <w:style w:type="paragraph" w:styleId="Heading1">
    <w:name w:val="heading 1"/>
    <w:basedOn w:val="Normal"/>
    <w:next w:val="Normal"/>
    <w:link w:val="Heading1Char"/>
    <w:qFormat/>
    <w:rsid w:val="00A872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21B8"/>
    <w:pPr>
      <w:keepNext/>
      <w:keepLines/>
      <w:spacing w:before="200" w:line="276" w:lineRule="auto"/>
      <w:outlineLvl w:val="1"/>
    </w:pPr>
    <w:rPr>
      <w:rFonts w:ascii="Calibri" w:eastAsia="MS Gothic" w:hAnsi="Calibri"/>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uppressAutoHyphens/>
      <w:spacing w:line="290" w:lineRule="exact"/>
    </w:pPr>
    <w:rPr>
      <w:rFonts w:ascii="Melior" w:hAnsi="Melior"/>
      <w:kern w:val="20"/>
      <w:sz w:val="19"/>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orDepttitle">
    <w:name w:val="Office or Dept title"/>
    <w:pPr>
      <w:spacing w:after="40" w:line="264" w:lineRule="atLeast"/>
    </w:pPr>
    <w:rPr>
      <w:rFonts w:ascii="Arial Black" w:eastAsia="Times New Roman" w:hAnsi="Arial Black"/>
      <w:caps/>
      <w:color w:val="00754F"/>
      <w:spacing w:val="15"/>
      <w:sz w:val="13"/>
    </w:rPr>
  </w:style>
  <w:style w:type="character" w:styleId="FollowedHyperlink">
    <w:name w:val="FollowedHyperlink"/>
    <w:rsid w:val="008F10AD"/>
    <w:rPr>
      <w:color w:val="800080"/>
      <w:u w:val="single"/>
    </w:rPr>
  </w:style>
  <w:style w:type="paragraph" w:styleId="PlainText">
    <w:name w:val="Plain Text"/>
    <w:basedOn w:val="Normal"/>
    <w:link w:val="PlainTextChar"/>
    <w:uiPriority w:val="99"/>
    <w:unhideWhenUsed/>
    <w:rsid w:val="00114519"/>
    <w:rPr>
      <w:rFonts w:ascii="Consolas" w:eastAsia="Calibri" w:hAnsi="Consolas"/>
      <w:sz w:val="21"/>
      <w:szCs w:val="21"/>
      <w:lang w:val="x-none" w:eastAsia="x-none"/>
    </w:rPr>
  </w:style>
  <w:style w:type="paragraph" w:styleId="BodyText2">
    <w:name w:val="Body Text 2"/>
    <w:basedOn w:val="Normal"/>
    <w:pPr>
      <w:jc w:val="right"/>
    </w:pPr>
    <w:rPr>
      <w:rFonts w:ascii="Arial" w:hAnsi="Arial"/>
      <w:color w:val="00754F"/>
      <w:sz w:val="13"/>
    </w:rPr>
  </w:style>
  <w:style w:type="character" w:customStyle="1" w:styleId="PlainTextChar">
    <w:name w:val="Plain Text Char"/>
    <w:link w:val="PlainText"/>
    <w:uiPriority w:val="99"/>
    <w:rsid w:val="00114519"/>
    <w:rPr>
      <w:rFonts w:ascii="Consolas" w:eastAsia="Calibri" w:hAnsi="Consolas" w:cs="Times New Roman"/>
      <w:sz w:val="21"/>
      <w:szCs w:val="21"/>
    </w:rPr>
  </w:style>
  <w:style w:type="paragraph" w:styleId="BalloonText">
    <w:name w:val="Balloon Text"/>
    <w:basedOn w:val="Normal"/>
    <w:link w:val="BalloonTextChar"/>
    <w:rsid w:val="004A3ADA"/>
    <w:rPr>
      <w:rFonts w:ascii="Tahoma" w:hAnsi="Tahoma"/>
      <w:sz w:val="16"/>
      <w:szCs w:val="16"/>
      <w:lang w:val="x-none" w:eastAsia="x-none"/>
    </w:rPr>
  </w:style>
  <w:style w:type="character" w:customStyle="1" w:styleId="BalloonTextChar">
    <w:name w:val="Balloon Text Char"/>
    <w:link w:val="BalloonText"/>
    <w:rsid w:val="004A3ADA"/>
    <w:rPr>
      <w:rFonts w:ascii="Tahoma" w:eastAsia="Times New Roman" w:hAnsi="Tahoma" w:cs="Tahoma"/>
      <w:sz w:val="16"/>
      <w:szCs w:val="16"/>
    </w:rPr>
  </w:style>
  <w:style w:type="paragraph" w:styleId="ListParagraph">
    <w:name w:val="List Paragraph"/>
    <w:basedOn w:val="Normal"/>
    <w:uiPriority w:val="34"/>
    <w:qFormat/>
    <w:rsid w:val="00681A5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F521B8"/>
    <w:rPr>
      <w:rFonts w:ascii="Calibri" w:eastAsia="MS Gothic" w:hAnsi="Calibri"/>
      <w:b/>
      <w:bCs/>
      <w:color w:val="4F81BD"/>
      <w:sz w:val="26"/>
      <w:szCs w:val="26"/>
    </w:rPr>
  </w:style>
  <w:style w:type="character" w:styleId="Hyperlink">
    <w:name w:val="Hyperlink"/>
    <w:uiPriority w:val="99"/>
    <w:unhideWhenUsed/>
    <w:rsid w:val="00F521B8"/>
    <w:rPr>
      <w:color w:val="0000FF"/>
      <w:u w:val="single"/>
    </w:rPr>
  </w:style>
  <w:style w:type="table" w:styleId="TableGrid">
    <w:name w:val="Table Grid"/>
    <w:basedOn w:val="TableNormal"/>
    <w:uiPriority w:val="59"/>
    <w:rsid w:val="00CB6B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C5686"/>
    <w:rPr>
      <w:rFonts w:ascii="Times New Roman" w:eastAsia="Times New Roman" w:hAnsi="Times New Roman"/>
      <w:sz w:val="24"/>
    </w:rPr>
  </w:style>
  <w:style w:type="character" w:customStyle="1" w:styleId="apple-converted-space">
    <w:name w:val="apple-converted-space"/>
    <w:basedOn w:val="DefaultParagraphFont"/>
    <w:rsid w:val="00197045"/>
  </w:style>
  <w:style w:type="character" w:customStyle="1" w:styleId="Heading1Char">
    <w:name w:val="Heading 1 Char"/>
    <w:basedOn w:val="DefaultParagraphFont"/>
    <w:link w:val="Heading1"/>
    <w:rsid w:val="00A872D3"/>
    <w:rPr>
      <w:rFonts w:asciiTheme="majorHAnsi" w:eastAsiaTheme="majorEastAsia" w:hAnsiTheme="majorHAnsi" w:cstheme="majorBidi"/>
      <w:color w:val="365F91" w:themeColor="accent1" w:themeShade="BF"/>
      <w:sz w:val="32"/>
      <w:szCs w:val="32"/>
    </w:rPr>
  </w:style>
  <w:style w:type="paragraph" w:customStyle="1" w:styleId="Default">
    <w:name w:val="Default"/>
    <w:rsid w:val="00375AC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DefaultParagraphFont"/>
    <w:rsid w:val="00375AC5"/>
    <w:rPr>
      <w:color w:val="E3AF09"/>
    </w:rPr>
  </w:style>
  <w:style w:type="character" w:styleId="UnresolvedMention">
    <w:name w:val="Unresolved Mention"/>
    <w:basedOn w:val="DefaultParagraphFont"/>
    <w:uiPriority w:val="99"/>
    <w:semiHidden/>
    <w:unhideWhenUsed/>
    <w:rsid w:val="00BD350E"/>
    <w:rPr>
      <w:color w:val="605E5C"/>
      <w:shd w:val="clear" w:color="auto" w:fill="E1DFDD"/>
    </w:rPr>
  </w:style>
  <w:style w:type="character" w:styleId="CommentReference">
    <w:name w:val="annotation reference"/>
    <w:basedOn w:val="DefaultParagraphFont"/>
    <w:uiPriority w:val="99"/>
    <w:semiHidden/>
    <w:unhideWhenUsed/>
    <w:rsid w:val="00714B50"/>
    <w:rPr>
      <w:sz w:val="16"/>
      <w:szCs w:val="16"/>
    </w:rPr>
  </w:style>
  <w:style w:type="paragraph" w:styleId="CommentText">
    <w:name w:val="annotation text"/>
    <w:basedOn w:val="Normal"/>
    <w:link w:val="CommentTextChar"/>
    <w:uiPriority w:val="99"/>
    <w:semiHidden/>
    <w:unhideWhenUsed/>
    <w:rsid w:val="00714B50"/>
    <w:rPr>
      <w:sz w:val="20"/>
    </w:rPr>
  </w:style>
  <w:style w:type="character" w:customStyle="1" w:styleId="CommentTextChar">
    <w:name w:val="Comment Text Char"/>
    <w:basedOn w:val="DefaultParagraphFont"/>
    <w:link w:val="CommentText"/>
    <w:uiPriority w:val="99"/>
    <w:semiHidden/>
    <w:rsid w:val="00714B50"/>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714B50"/>
    <w:rPr>
      <w:b/>
      <w:bCs/>
    </w:rPr>
  </w:style>
  <w:style w:type="character" w:customStyle="1" w:styleId="CommentSubjectChar">
    <w:name w:val="Comment Subject Char"/>
    <w:basedOn w:val="CommentTextChar"/>
    <w:link w:val="CommentSubject"/>
    <w:semiHidden/>
    <w:rsid w:val="00714B50"/>
    <w:rPr>
      <w:rFonts w:ascii="Times New Roman" w:eastAsia="Times New Roman" w:hAnsi="Times New Roman"/>
      <w:b/>
      <w:bCs/>
    </w:rPr>
  </w:style>
  <w:style w:type="paragraph" w:styleId="NormalWeb">
    <w:name w:val="Normal (Web)"/>
    <w:basedOn w:val="Normal"/>
    <w:uiPriority w:val="99"/>
    <w:semiHidden/>
    <w:unhideWhenUsed/>
    <w:rsid w:val="00FB76E7"/>
    <w:pPr>
      <w:spacing w:before="100" w:beforeAutospacing="1" w:after="100" w:afterAutospacing="1"/>
    </w:pPr>
    <w:rPr>
      <w:szCs w:val="24"/>
    </w:rPr>
  </w:style>
  <w:style w:type="paragraph" w:styleId="Revision">
    <w:name w:val="Revision"/>
    <w:hidden/>
    <w:uiPriority w:val="99"/>
    <w:semiHidden/>
    <w:rsid w:val="00B72C3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1012">
      <w:bodyDiv w:val="1"/>
      <w:marLeft w:val="0"/>
      <w:marRight w:val="0"/>
      <w:marTop w:val="0"/>
      <w:marBottom w:val="0"/>
      <w:divBdr>
        <w:top w:val="none" w:sz="0" w:space="0" w:color="auto"/>
        <w:left w:val="none" w:sz="0" w:space="0" w:color="auto"/>
        <w:bottom w:val="none" w:sz="0" w:space="0" w:color="auto"/>
        <w:right w:val="none" w:sz="0" w:space="0" w:color="auto"/>
      </w:divBdr>
    </w:div>
    <w:div w:id="159660142">
      <w:bodyDiv w:val="1"/>
      <w:marLeft w:val="0"/>
      <w:marRight w:val="0"/>
      <w:marTop w:val="0"/>
      <w:marBottom w:val="0"/>
      <w:divBdr>
        <w:top w:val="none" w:sz="0" w:space="0" w:color="auto"/>
        <w:left w:val="none" w:sz="0" w:space="0" w:color="auto"/>
        <w:bottom w:val="none" w:sz="0" w:space="0" w:color="auto"/>
        <w:right w:val="none" w:sz="0" w:space="0" w:color="auto"/>
      </w:divBdr>
    </w:div>
    <w:div w:id="179439491">
      <w:bodyDiv w:val="1"/>
      <w:marLeft w:val="0"/>
      <w:marRight w:val="0"/>
      <w:marTop w:val="0"/>
      <w:marBottom w:val="0"/>
      <w:divBdr>
        <w:top w:val="none" w:sz="0" w:space="0" w:color="auto"/>
        <w:left w:val="none" w:sz="0" w:space="0" w:color="auto"/>
        <w:bottom w:val="none" w:sz="0" w:space="0" w:color="auto"/>
        <w:right w:val="none" w:sz="0" w:space="0" w:color="auto"/>
      </w:divBdr>
    </w:div>
    <w:div w:id="289166968">
      <w:bodyDiv w:val="1"/>
      <w:marLeft w:val="0"/>
      <w:marRight w:val="0"/>
      <w:marTop w:val="0"/>
      <w:marBottom w:val="0"/>
      <w:divBdr>
        <w:top w:val="none" w:sz="0" w:space="0" w:color="auto"/>
        <w:left w:val="none" w:sz="0" w:space="0" w:color="auto"/>
        <w:bottom w:val="none" w:sz="0" w:space="0" w:color="auto"/>
        <w:right w:val="none" w:sz="0" w:space="0" w:color="auto"/>
      </w:divBdr>
    </w:div>
    <w:div w:id="293021495">
      <w:bodyDiv w:val="1"/>
      <w:marLeft w:val="0"/>
      <w:marRight w:val="0"/>
      <w:marTop w:val="0"/>
      <w:marBottom w:val="0"/>
      <w:divBdr>
        <w:top w:val="none" w:sz="0" w:space="0" w:color="auto"/>
        <w:left w:val="none" w:sz="0" w:space="0" w:color="auto"/>
        <w:bottom w:val="none" w:sz="0" w:space="0" w:color="auto"/>
        <w:right w:val="none" w:sz="0" w:space="0" w:color="auto"/>
      </w:divBdr>
    </w:div>
    <w:div w:id="622462343">
      <w:bodyDiv w:val="1"/>
      <w:marLeft w:val="0"/>
      <w:marRight w:val="0"/>
      <w:marTop w:val="0"/>
      <w:marBottom w:val="0"/>
      <w:divBdr>
        <w:top w:val="none" w:sz="0" w:space="0" w:color="auto"/>
        <w:left w:val="none" w:sz="0" w:space="0" w:color="auto"/>
        <w:bottom w:val="none" w:sz="0" w:space="0" w:color="auto"/>
        <w:right w:val="none" w:sz="0" w:space="0" w:color="auto"/>
      </w:divBdr>
    </w:div>
    <w:div w:id="1060599085">
      <w:bodyDiv w:val="1"/>
      <w:marLeft w:val="0"/>
      <w:marRight w:val="0"/>
      <w:marTop w:val="0"/>
      <w:marBottom w:val="0"/>
      <w:divBdr>
        <w:top w:val="none" w:sz="0" w:space="0" w:color="auto"/>
        <w:left w:val="none" w:sz="0" w:space="0" w:color="auto"/>
        <w:bottom w:val="none" w:sz="0" w:space="0" w:color="auto"/>
        <w:right w:val="none" w:sz="0" w:space="0" w:color="auto"/>
      </w:divBdr>
    </w:div>
    <w:div w:id="1119185493">
      <w:bodyDiv w:val="1"/>
      <w:marLeft w:val="0"/>
      <w:marRight w:val="0"/>
      <w:marTop w:val="0"/>
      <w:marBottom w:val="0"/>
      <w:divBdr>
        <w:top w:val="none" w:sz="0" w:space="0" w:color="auto"/>
        <w:left w:val="none" w:sz="0" w:space="0" w:color="auto"/>
        <w:bottom w:val="none" w:sz="0" w:space="0" w:color="auto"/>
        <w:right w:val="none" w:sz="0" w:space="0" w:color="auto"/>
      </w:divBdr>
    </w:div>
    <w:div w:id="1129250996">
      <w:bodyDiv w:val="1"/>
      <w:marLeft w:val="0"/>
      <w:marRight w:val="0"/>
      <w:marTop w:val="0"/>
      <w:marBottom w:val="0"/>
      <w:divBdr>
        <w:top w:val="none" w:sz="0" w:space="0" w:color="auto"/>
        <w:left w:val="none" w:sz="0" w:space="0" w:color="auto"/>
        <w:bottom w:val="none" w:sz="0" w:space="0" w:color="auto"/>
        <w:right w:val="none" w:sz="0" w:space="0" w:color="auto"/>
      </w:divBdr>
    </w:div>
    <w:div w:id="1222133571">
      <w:bodyDiv w:val="1"/>
      <w:marLeft w:val="0"/>
      <w:marRight w:val="0"/>
      <w:marTop w:val="0"/>
      <w:marBottom w:val="0"/>
      <w:divBdr>
        <w:top w:val="none" w:sz="0" w:space="0" w:color="auto"/>
        <w:left w:val="none" w:sz="0" w:space="0" w:color="auto"/>
        <w:bottom w:val="none" w:sz="0" w:space="0" w:color="auto"/>
        <w:right w:val="none" w:sz="0" w:space="0" w:color="auto"/>
      </w:divBdr>
    </w:div>
    <w:div w:id="1350063140">
      <w:bodyDiv w:val="1"/>
      <w:marLeft w:val="0"/>
      <w:marRight w:val="0"/>
      <w:marTop w:val="0"/>
      <w:marBottom w:val="0"/>
      <w:divBdr>
        <w:top w:val="none" w:sz="0" w:space="0" w:color="auto"/>
        <w:left w:val="none" w:sz="0" w:space="0" w:color="auto"/>
        <w:bottom w:val="none" w:sz="0" w:space="0" w:color="auto"/>
        <w:right w:val="none" w:sz="0" w:space="0" w:color="auto"/>
      </w:divBdr>
    </w:div>
    <w:div w:id="1390300882">
      <w:bodyDiv w:val="1"/>
      <w:marLeft w:val="0"/>
      <w:marRight w:val="0"/>
      <w:marTop w:val="0"/>
      <w:marBottom w:val="0"/>
      <w:divBdr>
        <w:top w:val="none" w:sz="0" w:space="0" w:color="auto"/>
        <w:left w:val="none" w:sz="0" w:space="0" w:color="auto"/>
        <w:bottom w:val="none" w:sz="0" w:space="0" w:color="auto"/>
        <w:right w:val="none" w:sz="0" w:space="0" w:color="auto"/>
      </w:divBdr>
    </w:div>
    <w:div w:id="1534734766">
      <w:bodyDiv w:val="1"/>
      <w:marLeft w:val="0"/>
      <w:marRight w:val="0"/>
      <w:marTop w:val="0"/>
      <w:marBottom w:val="0"/>
      <w:divBdr>
        <w:top w:val="none" w:sz="0" w:space="0" w:color="auto"/>
        <w:left w:val="none" w:sz="0" w:space="0" w:color="auto"/>
        <w:bottom w:val="none" w:sz="0" w:space="0" w:color="auto"/>
        <w:right w:val="none" w:sz="0" w:space="0" w:color="auto"/>
      </w:divBdr>
    </w:div>
    <w:div w:id="1678996769">
      <w:bodyDiv w:val="1"/>
      <w:marLeft w:val="0"/>
      <w:marRight w:val="0"/>
      <w:marTop w:val="0"/>
      <w:marBottom w:val="0"/>
      <w:divBdr>
        <w:top w:val="none" w:sz="0" w:space="0" w:color="auto"/>
        <w:left w:val="none" w:sz="0" w:space="0" w:color="auto"/>
        <w:bottom w:val="none" w:sz="0" w:space="0" w:color="auto"/>
        <w:right w:val="none" w:sz="0" w:space="0" w:color="auto"/>
      </w:divBdr>
    </w:div>
    <w:div w:id="1856000219">
      <w:bodyDiv w:val="1"/>
      <w:marLeft w:val="0"/>
      <w:marRight w:val="0"/>
      <w:marTop w:val="0"/>
      <w:marBottom w:val="0"/>
      <w:divBdr>
        <w:top w:val="none" w:sz="0" w:space="0" w:color="auto"/>
        <w:left w:val="none" w:sz="0" w:space="0" w:color="auto"/>
        <w:bottom w:val="none" w:sz="0" w:space="0" w:color="auto"/>
        <w:right w:val="none" w:sz="0" w:space="0" w:color="auto"/>
      </w:divBdr>
    </w:div>
    <w:div w:id="18729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FC53-0673-204F-B676-7D188C0A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 April 2002</vt:lpstr>
    </vt:vector>
  </TitlesOfParts>
  <Company>Microsoft</Company>
  <LinksUpToDate>false</LinksUpToDate>
  <CharactersWithSpaces>5397</CharactersWithSpaces>
  <SharedDoc>false</SharedDoc>
  <HLinks>
    <vt:vector size="6" baseType="variant">
      <vt:variant>
        <vt:i4>6226001</vt:i4>
      </vt:variant>
      <vt:variant>
        <vt:i4>0</vt:i4>
      </vt:variant>
      <vt:variant>
        <vt:i4>0</vt:i4>
      </vt:variant>
      <vt:variant>
        <vt:i4>5</vt:i4>
      </vt:variant>
      <vt:variant>
        <vt:lpwstr>http://gradschool.uoregon.edu/dixon-innovation-award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April 2002</dc:title>
  <dc:creator>stacym</dc:creator>
  <cp:lastModifiedBy>Catherine Jarmin Miller</cp:lastModifiedBy>
  <cp:revision>11</cp:revision>
  <cp:lastPrinted>2018-03-08T18:31:00Z</cp:lastPrinted>
  <dcterms:created xsi:type="dcterms:W3CDTF">2020-10-21T17:43:00Z</dcterms:created>
  <dcterms:modified xsi:type="dcterms:W3CDTF">2021-01-27T23:38:00Z</dcterms:modified>
</cp:coreProperties>
</file>